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42" w:rsidRDefault="0013443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  <w:r w:rsidR="00F17A42" w:rsidRPr="00F17A42">
        <w:rPr>
          <w:rFonts w:ascii="Times New Roman" w:hAnsi="Times New Roman" w:cs="Times New Roman"/>
          <w:b/>
          <w:sz w:val="24"/>
          <w:szCs w:val="24"/>
        </w:rPr>
        <w:t xml:space="preserve">Информация о безопасном поведении несовершеннолетних во время нахождения </w:t>
      </w:r>
      <w:proofErr w:type="gramStart"/>
      <w:r w:rsidR="00F17A42" w:rsidRPr="00F17A4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17A42" w:rsidRPr="00F17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4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7A42" w:rsidRPr="00F17A42" w:rsidRDefault="00134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17A42" w:rsidRPr="00F17A42">
        <w:rPr>
          <w:rFonts w:ascii="Times New Roman" w:hAnsi="Times New Roman" w:cs="Times New Roman"/>
          <w:b/>
          <w:sz w:val="24"/>
          <w:szCs w:val="24"/>
        </w:rPr>
        <w:t>территории объектов инфраструктуры      железнодорожного   транспорта</w:t>
      </w:r>
    </w:p>
    <w:p w:rsidR="00F17A42" w:rsidRPr="00861356" w:rsidRDefault="00F17A42" w:rsidP="00F17A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6">
        <w:rPr>
          <w:rFonts w:ascii="Times New Roman" w:hAnsi="Times New Roman" w:cs="Times New Roman"/>
          <w:sz w:val="24"/>
          <w:szCs w:val="24"/>
        </w:rPr>
        <w:t>Помните, что железнодорожный транспорт является зоной повышенной  опасности. Поэтому, во избежание несчастных случаев при пользовании услугами железнодорожного транспорта будьте внимательны и осторожны, соблюдайте существующие на транспорте правила.</w:t>
      </w:r>
    </w:p>
    <w:p w:rsidR="00F17A42" w:rsidRPr="00861356" w:rsidRDefault="00F17A42" w:rsidP="00F17A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6">
        <w:rPr>
          <w:rFonts w:ascii="Times New Roman" w:hAnsi="Times New Roman" w:cs="Times New Roman"/>
          <w:sz w:val="24"/>
          <w:szCs w:val="24"/>
        </w:rPr>
        <w:t xml:space="preserve"> Проезд и проход через железнодорожные пути допускается только в установленных и оборудованных для этого местах.</w:t>
      </w:r>
    </w:p>
    <w:p w:rsidR="00F17A42" w:rsidRPr="00861356" w:rsidRDefault="00F17A42" w:rsidP="00F17A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356">
        <w:rPr>
          <w:rFonts w:ascii="Times New Roman" w:hAnsi="Times New Roman" w:cs="Times New Roman"/>
          <w:sz w:val="24"/>
          <w:szCs w:val="24"/>
        </w:rPr>
        <w:t xml:space="preserve">При проходе и проезде </w:t>
      </w:r>
      <w:proofErr w:type="gramStart"/>
      <w:r w:rsidRPr="00861356">
        <w:rPr>
          <w:rFonts w:ascii="Times New Roman" w:hAnsi="Times New Roman" w:cs="Times New Roman"/>
          <w:sz w:val="24"/>
          <w:szCs w:val="24"/>
        </w:rPr>
        <w:t>через ж</w:t>
      </w:r>
      <w:proofErr w:type="gramEnd"/>
      <w:r w:rsidRPr="00861356">
        <w:rPr>
          <w:rFonts w:ascii="Times New Roman" w:hAnsi="Times New Roman" w:cs="Times New Roman"/>
          <w:sz w:val="24"/>
          <w:szCs w:val="24"/>
        </w:rPr>
        <w:t>.д. пути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Чтобы уменьшить риск стать жертвой железнодорожного транспорта необходимо соблюдать следующие правила: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При движении вдоль железнодорожного пути не подходите ближе 5 м к крайнему рельсу;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 xml:space="preserve">– На электрифицированных участках не поднимайтесь на опоры, а также не прикасайтесь к спускам, идущим от опоры к рельсам, и лежащим на земле </w:t>
      </w:r>
      <w:proofErr w:type="spellStart"/>
      <w:r w:rsidRPr="00861356">
        <w:rPr>
          <w:rFonts w:ascii="Times New Roman" w:hAnsi="Times New Roman" w:cs="Times New Roman"/>
        </w:rPr>
        <w:t>элекропроводам</w:t>
      </w:r>
      <w:proofErr w:type="spellEnd"/>
      <w:r w:rsidRPr="00861356">
        <w:rPr>
          <w:rFonts w:ascii="Times New Roman" w:hAnsi="Times New Roman" w:cs="Times New Roman"/>
        </w:rPr>
        <w:t>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Переходите железнодорожные пути только в установленных местах, пользуйтесь при этом пешеходными мостами, тоннелями, переходами, а там, где их нет – по настилам и в местах, где установлены указатели «Переход через пути»;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При переходе через пути не подлезайте под вагоны, не перелезайте через автосцепки и не поднимайтесь на крыши вагонов;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Подходя к железнодорожному переезду, внимательно следите за световой и звуковой сигнализацией, а также положение шлагбаума. Переходите через пути при открытом шлагбауме, а при его отсутствии – когда нет близко идущего подвижного состава;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– не оступитесь и не попадите в зазор между посадочной площадкой вагона и платформой;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вагона;</w:t>
      </w:r>
    </w:p>
    <w:p w:rsidR="00F17A42" w:rsidRPr="00861356" w:rsidRDefault="00F17A42" w:rsidP="00F17A42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861356">
        <w:rPr>
          <w:rFonts w:ascii="Times New Roman" w:hAnsi="Times New Roman" w:cs="Times New Roman"/>
        </w:rPr>
        <w:t>– 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F17A42" w:rsidRPr="00861356" w:rsidRDefault="00F17A42" w:rsidP="00F17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356">
        <w:rPr>
          <w:rFonts w:ascii="Times New Roman" w:hAnsi="Times New Roman" w:cs="Times New Roman"/>
          <w:b/>
          <w:sz w:val="24"/>
          <w:szCs w:val="24"/>
        </w:rPr>
        <w:t>Запрещается.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1.Стоять у края платформы во время прибытия железнодорожного состава.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2.Подлезать под вагоны</w:t>
      </w:r>
      <w:proofErr w:type="gramStart"/>
      <w:r w:rsidRPr="00861356">
        <w:t xml:space="preserve"> ,</w:t>
      </w:r>
      <w:proofErr w:type="gramEnd"/>
      <w:r w:rsidRPr="00861356">
        <w:t xml:space="preserve"> перелезать через автосцепки и вагоны.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 xml:space="preserve">3.Во время нахождения в пути выходить из вагонов на платформы во время стоянок. 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4.Передвигаться по составу без особой надобности.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5.Проезжать на подножках, переходных площадках вагонов.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6.Посадка и высадка на ходу.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7.Высовываться из окон вагонов и дверей тамбуров на ходу поезда.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8.Перевозить в вагонах легковоспламеняющиеся и взрывчатые вещества.</w:t>
      </w:r>
    </w:p>
    <w:p w:rsidR="00F17A42" w:rsidRPr="00861356" w:rsidRDefault="00F17A42" w:rsidP="00F17A42">
      <w:pPr>
        <w:pStyle w:val="a3"/>
        <w:ind w:left="567"/>
        <w:jc w:val="both"/>
      </w:pPr>
      <w:r w:rsidRPr="00861356">
        <w:t>9.Прыгать с платформы на железнодорожные пути.</w:t>
      </w:r>
    </w:p>
    <w:p w:rsidR="00F17A42" w:rsidRPr="00861356" w:rsidRDefault="0013443A" w:rsidP="00F17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A42" w:rsidRPr="00861356">
        <w:rPr>
          <w:rFonts w:ascii="Times New Roman" w:hAnsi="Times New Roman" w:cs="Times New Roman"/>
          <w:sz w:val="24"/>
          <w:szCs w:val="24"/>
        </w:rPr>
        <w:t>10.Выбрасывать мусор или иные предметы из окон и дверей вагонов.</w:t>
      </w:r>
    </w:p>
    <w:p w:rsidR="00F17A42" w:rsidRPr="00861356" w:rsidRDefault="0013443A" w:rsidP="00F17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A42" w:rsidRPr="00861356">
        <w:rPr>
          <w:rFonts w:ascii="Times New Roman" w:hAnsi="Times New Roman" w:cs="Times New Roman"/>
          <w:sz w:val="24"/>
          <w:szCs w:val="24"/>
        </w:rPr>
        <w:t>11.Самовольно, без надобности, останавливать поезд при помощи стоп – крана.</w:t>
      </w:r>
    </w:p>
    <w:p w:rsidR="0013443A" w:rsidRDefault="0013443A" w:rsidP="00134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F17A42" w:rsidRPr="0013443A">
        <w:rPr>
          <w:rFonts w:ascii="Times New Roman" w:hAnsi="Times New Roman" w:cs="Times New Roman"/>
          <w:sz w:val="24"/>
          <w:szCs w:val="24"/>
        </w:rPr>
        <w:t>12.Прислоняться к дверям.</w:t>
      </w:r>
    </w:p>
    <w:p w:rsidR="00F17A42" w:rsidRPr="0013443A" w:rsidRDefault="0013443A" w:rsidP="00134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443A">
        <w:rPr>
          <w:rFonts w:ascii="Times New Roman" w:hAnsi="Times New Roman" w:cs="Times New Roman"/>
          <w:sz w:val="24"/>
          <w:szCs w:val="24"/>
        </w:rPr>
        <w:t>13</w:t>
      </w:r>
      <w:r w:rsidR="00F17A42" w:rsidRPr="0013443A">
        <w:rPr>
          <w:rFonts w:ascii="Times New Roman" w:hAnsi="Times New Roman" w:cs="Times New Roman"/>
          <w:sz w:val="24"/>
          <w:szCs w:val="24"/>
        </w:rPr>
        <w:t>.Переходить ж/</w:t>
      </w:r>
      <w:proofErr w:type="spellStart"/>
      <w:r w:rsidR="00F17A42" w:rsidRPr="001344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17A42" w:rsidRPr="0013443A">
        <w:rPr>
          <w:rFonts w:ascii="Times New Roman" w:hAnsi="Times New Roman" w:cs="Times New Roman"/>
          <w:sz w:val="24"/>
          <w:szCs w:val="24"/>
        </w:rPr>
        <w:t xml:space="preserve"> пути в неустановленных местах.</w:t>
      </w:r>
    </w:p>
    <w:p w:rsidR="00F17A42" w:rsidRPr="00F17A42" w:rsidRDefault="00F17A42">
      <w:pPr>
        <w:rPr>
          <w:rFonts w:ascii="Times New Roman" w:hAnsi="Times New Roman" w:cs="Times New Roman"/>
          <w:b/>
          <w:sz w:val="32"/>
          <w:szCs w:val="32"/>
        </w:rPr>
      </w:pPr>
    </w:p>
    <w:sectPr w:rsidR="00F17A42" w:rsidRPr="00F17A42" w:rsidSect="00F1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A42"/>
    <w:rsid w:val="0013443A"/>
    <w:rsid w:val="00AC057D"/>
    <w:rsid w:val="00F1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7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17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2018-01-19T10:31:00Z</dcterms:created>
  <dcterms:modified xsi:type="dcterms:W3CDTF">2018-01-22T06:40:00Z</dcterms:modified>
</cp:coreProperties>
</file>