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1" w:rsidRPr="00A036AC" w:rsidRDefault="00700D71" w:rsidP="00700D71">
      <w:pPr>
        <w:tabs>
          <w:tab w:val="left" w:pos="7890"/>
        </w:tabs>
        <w:jc w:val="center"/>
        <w:rPr>
          <w:b/>
          <w:sz w:val="28"/>
          <w:szCs w:val="28"/>
        </w:rPr>
      </w:pPr>
      <w:r w:rsidRPr="00A036AC">
        <w:rPr>
          <w:b/>
          <w:sz w:val="28"/>
          <w:szCs w:val="28"/>
        </w:rPr>
        <w:t xml:space="preserve">Муниципальное бюджетное общеобразовательное учреждение  </w:t>
      </w:r>
      <w:proofErr w:type="spellStart"/>
      <w:r w:rsidRPr="00A036AC">
        <w:rPr>
          <w:b/>
          <w:sz w:val="28"/>
          <w:szCs w:val="28"/>
        </w:rPr>
        <w:t>Митрофановская</w:t>
      </w:r>
      <w:proofErr w:type="spellEnd"/>
      <w:r w:rsidRPr="00A036AC">
        <w:rPr>
          <w:b/>
          <w:sz w:val="28"/>
          <w:szCs w:val="28"/>
        </w:rPr>
        <w:t xml:space="preserve"> средняя общеобразовательная школа </w:t>
      </w:r>
    </w:p>
    <w:p w:rsidR="00700D71" w:rsidRPr="00A036AC" w:rsidRDefault="00700D71" w:rsidP="00700D71">
      <w:pPr>
        <w:tabs>
          <w:tab w:val="left" w:pos="7890"/>
        </w:tabs>
        <w:jc w:val="center"/>
        <w:rPr>
          <w:b/>
          <w:sz w:val="28"/>
          <w:szCs w:val="28"/>
        </w:rPr>
      </w:pPr>
      <w:r w:rsidRPr="00A036AC">
        <w:rPr>
          <w:b/>
          <w:sz w:val="28"/>
          <w:szCs w:val="28"/>
        </w:rPr>
        <w:t xml:space="preserve">Кантемировского муниципального района </w:t>
      </w:r>
    </w:p>
    <w:p w:rsidR="00700D71" w:rsidRPr="00A036AC" w:rsidRDefault="00700D71" w:rsidP="00700D71">
      <w:pPr>
        <w:tabs>
          <w:tab w:val="left" w:pos="7890"/>
        </w:tabs>
        <w:jc w:val="center"/>
        <w:rPr>
          <w:b/>
          <w:sz w:val="28"/>
          <w:szCs w:val="28"/>
        </w:rPr>
      </w:pPr>
      <w:r w:rsidRPr="00A036AC">
        <w:rPr>
          <w:b/>
          <w:sz w:val="28"/>
          <w:szCs w:val="28"/>
        </w:rPr>
        <w:t>Воронежской области</w:t>
      </w: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  <w:sz w:val="48"/>
          <w:szCs w:val="48"/>
        </w:rPr>
      </w:pPr>
      <w:r w:rsidRPr="0056751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Программа дополнительного образования </w:t>
      </w:r>
    </w:p>
    <w:p w:rsidR="00700D71" w:rsidRDefault="00700D71" w:rsidP="00700D71">
      <w:pPr>
        <w:tabs>
          <w:tab w:val="left" w:pos="7890"/>
        </w:tabs>
        <w:jc w:val="center"/>
        <w:rPr>
          <w:b/>
          <w:sz w:val="48"/>
          <w:szCs w:val="48"/>
        </w:rPr>
      </w:pPr>
      <w:r w:rsidRPr="00567515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По просторам родного края</w:t>
      </w:r>
      <w:r w:rsidRPr="00567515">
        <w:rPr>
          <w:b/>
          <w:sz w:val="48"/>
          <w:szCs w:val="48"/>
        </w:rPr>
        <w:t>»</w:t>
      </w: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48"/>
          <w:szCs w:val="48"/>
        </w:rPr>
      </w:pPr>
    </w:p>
    <w:p w:rsidR="00700D71" w:rsidRPr="00F44238" w:rsidRDefault="00700D71" w:rsidP="00700D71">
      <w:pPr>
        <w:spacing w:line="360" w:lineRule="auto"/>
        <w:jc w:val="center"/>
        <w:rPr>
          <w:sz w:val="32"/>
          <w:szCs w:val="32"/>
        </w:rPr>
      </w:pPr>
      <w:r w:rsidRPr="00F44238">
        <w:rPr>
          <w:sz w:val="32"/>
          <w:szCs w:val="32"/>
        </w:rPr>
        <w:t>Направление: естественнонаучное</w:t>
      </w:r>
    </w:p>
    <w:p w:rsidR="00700D71" w:rsidRPr="00F44238" w:rsidRDefault="00700D71" w:rsidP="00700D71">
      <w:pPr>
        <w:spacing w:line="360" w:lineRule="auto"/>
        <w:jc w:val="center"/>
        <w:rPr>
          <w:sz w:val="32"/>
          <w:szCs w:val="32"/>
        </w:rPr>
      </w:pPr>
      <w:r w:rsidRPr="00F44238">
        <w:rPr>
          <w:sz w:val="32"/>
          <w:szCs w:val="32"/>
        </w:rPr>
        <w:t>Профиль: физико-географический</w:t>
      </w:r>
    </w:p>
    <w:p w:rsidR="00700D71" w:rsidRPr="00F44238" w:rsidRDefault="00700D71" w:rsidP="00700D71">
      <w:pPr>
        <w:spacing w:line="360" w:lineRule="auto"/>
        <w:jc w:val="center"/>
        <w:rPr>
          <w:sz w:val="32"/>
          <w:szCs w:val="32"/>
        </w:rPr>
      </w:pPr>
      <w:r w:rsidRPr="00F44238">
        <w:rPr>
          <w:sz w:val="32"/>
          <w:szCs w:val="32"/>
        </w:rPr>
        <w:t>Возраст: 1</w:t>
      </w:r>
      <w:r>
        <w:rPr>
          <w:sz w:val="32"/>
          <w:szCs w:val="32"/>
        </w:rPr>
        <w:t>3</w:t>
      </w:r>
      <w:r w:rsidRPr="00F44238">
        <w:rPr>
          <w:sz w:val="32"/>
          <w:szCs w:val="32"/>
        </w:rPr>
        <w:t>-1</w:t>
      </w:r>
      <w:r>
        <w:rPr>
          <w:sz w:val="32"/>
          <w:szCs w:val="32"/>
        </w:rPr>
        <w:t>4</w:t>
      </w:r>
      <w:r w:rsidRPr="00F44238">
        <w:rPr>
          <w:sz w:val="32"/>
          <w:szCs w:val="32"/>
        </w:rPr>
        <w:t xml:space="preserve"> лет</w:t>
      </w:r>
    </w:p>
    <w:p w:rsidR="00700D71" w:rsidRPr="00F44238" w:rsidRDefault="00700D71" w:rsidP="00700D71">
      <w:pPr>
        <w:spacing w:line="360" w:lineRule="auto"/>
        <w:jc w:val="center"/>
        <w:rPr>
          <w:sz w:val="32"/>
          <w:szCs w:val="32"/>
        </w:rPr>
      </w:pPr>
      <w:r w:rsidRPr="00F44238">
        <w:rPr>
          <w:sz w:val="32"/>
          <w:szCs w:val="32"/>
        </w:rPr>
        <w:t>Срок реализации программы: 1 год</w:t>
      </w:r>
    </w:p>
    <w:p w:rsidR="00700D71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  <w:r w:rsidRPr="00567515">
        <w:rPr>
          <w:b/>
          <w:sz w:val="32"/>
          <w:szCs w:val="32"/>
        </w:rPr>
        <w:t>Разработана</w:t>
      </w: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педагогом дополнительного образования </w:t>
      </w:r>
      <w:proofErr w:type="spellStart"/>
      <w:r w:rsidRPr="00567515">
        <w:rPr>
          <w:b/>
          <w:sz w:val="32"/>
          <w:szCs w:val="32"/>
        </w:rPr>
        <w:t>Бабаковой</w:t>
      </w:r>
      <w:proofErr w:type="spellEnd"/>
      <w:r w:rsidRPr="00567515">
        <w:rPr>
          <w:b/>
          <w:sz w:val="32"/>
          <w:szCs w:val="32"/>
        </w:rPr>
        <w:t xml:space="preserve"> Татьяной Викторовной</w:t>
      </w:r>
      <w:r>
        <w:rPr>
          <w:b/>
          <w:sz w:val="32"/>
          <w:szCs w:val="32"/>
        </w:rPr>
        <w:t xml:space="preserve"> высшей квалификационной категории </w:t>
      </w:r>
    </w:p>
    <w:p w:rsidR="00700D71" w:rsidRPr="00567515" w:rsidRDefault="00700D71" w:rsidP="00700D71">
      <w:pPr>
        <w:tabs>
          <w:tab w:val="left" w:pos="7890"/>
        </w:tabs>
        <w:jc w:val="center"/>
        <w:rPr>
          <w:b/>
          <w:sz w:val="32"/>
          <w:szCs w:val="32"/>
        </w:rPr>
      </w:pPr>
      <w:r w:rsidRPr="00567515">
        <w:rPr>
          <w:b/>
          <w:sz w:val="32"/>
          <w:szCs w:val="32"/>
        </w:rPr>
        <w:t xml:space="preserve"> </w:t>
      </w:r>
    </w:p>
    <w:p w:rsidR="00700D71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Default="00700D71" w:rsidP="00700D71">
      <w:pPr>
        <w:tabs>
          <w:tab w:val="left" w:pos="7890"/>
        </w:tabs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Default="00700D71" w:rsidP="00700D71">
      <w:pPr>
        <w:tabs>
          <w:tab w:val="left" w:pos="7890"/>
        </w:tabs>
        <w:jc w:val="center"/>
        <w:rPr>
          <w:b/>
        </w:rPr>
      </w:pPr>
      <w:r>
        <w:rPr>
          <w:b/>
        </w:rPr>
        <w:t>20</w:t>
      </w:r>
      <w:r w:rsidR="00A375E8">
        <w:rPr>
          <w:b/>
        </w:rPr>
        <w:t>20</w:t>
      </w:r>
      <w:r>
        <w:rPr>
          <w:b/>
        </w:rPr>
        <w:t>-202</w:t>
      </w:r>
      <w:r w:rsidR="00A375E8">
        <w:rPr>
          <w:b/>
        </w:rPr>
        <w:t>1</w:t>
      </w:r>
      <w:r>
        <w:rPr>
          <w:b/>
        </w:rPr>
        <w:t xml:space="preserve"> учебный  год</w:t>
      </w:r>
    </w:p>
    <w:p w:rsidR="00700D71" w:rsidRPr="005B454F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5B454F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5B454F" w:rsidRDefault="00700D71" w:rsidP="00700D71">
      <w:pPr>
        <w:tabs>
          <w:tab w:val="left" w:pos="7890"/>
        </w:tabs>
        <w:jc w:val="center"/>
        <w:rPr>
          <w:b/>
        </w:rPr>
      </w:pPr>
    </w:p>
    <w:p w:rsidR="00700D71" w:rsidRPr="001D698C" w:rsidRDefault="00700D71" w:rsidP="001D698C">
      <w:pPr>
        <w:tabs>
          <w:tab w:val="left" w:pos="7890"/>
        </w:tabs>
        <w:rPr>
          <w:b/>
        </w:rPr>
      </w:pPr>
    </w:p>
    <w:p w:rsidR="00700D71" w:rsidRDefault="00700D71" w:rsidP="00700D71">
      <w:pPr>
        <w:tabs>
          <w:tab w:val="num" w:pos="54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436EBB">
        <w:rPr>
          <w:b/>
          <w:sz w:val="28"/>
          <w:szCs w:val="28"/>
        </w:rPr>
        <w:t>Пояснительная записка</w:t>
      </w:r>
    </w:p>
    <w:p w:rsidR="00700D71" w:rsidRDefault="00700D71" w:rsidP="00700D71">
      <w:pPr>
        <w:rPr>
          <w:sz w:val="28"/>
          <w:szCs w:val="28"/>
        </w:rPr>
      </w:pPr>
      <w:r w:rsidRPr="00A03827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дополнительного</w:t>
      </w:r>
      <w:r w:rsidR="00A375E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</w:t>
      </w:r>
      <w:r w:rsidRPr="00A03827">
        <w:rPr>
          <w:sz w:val="28"/>
          <w:szCs w:val="28"/>
        </w:rPr>
        <w:t xml:space="preserve">разработана в соответствии </w:t>
      </w:r>
      <w:proofErr w:type="gramStart"/>
      <w:r w:rsidRPr="00A03827">
        <w:rPr>
          <w:sz w:val="28"/>
          <w:szCs w:val="28"/>
        </w:rPr>
        <w:t>с</w:t>
      </w:r>
      <w:proofErr w:type="gramEnd"/>
      <w:r w:rsidRPr="00A03827">
        <w:rPr>
          <w:sz w:val="28"/>
          <w:szCs w:val="28"/>
        </w:rPr>
        <w:t xml:space="preserve">: </w:t>
      </w:r>
    </w:p>
    <w:p w:rsidR="00700D71" w:rsidRPr="004A1B9B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B9B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700D71" w:rsidRPr="004A1B9B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1B9B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31.12.2015 № 1576,</w:t>
      </w:r>
    </w:p>
    <w:p w:rsidR="00700D71" w:rsidRPr="004A1B9B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1B9B">
        <w:rPr>
          <w:rFonts w:ascii="Times New Roman" w:hAnsi="Times New Roman"/>
          <w:bCs/>
          <w:sz w:val="28"/>
          <w:szCs w:val="28"/>
        </w:rPr>
        <w:t xml:space="preserve">Приказом Министерства образования и науки РФ от 31.12.2015 № 1577 </w:t>
      </w:r>
    </w:p>
    <w:p w:rsidR="00700D71" w:rsidRPr="004A1B9B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B9B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31.12.2015 № 1578.</w:t>
      </w:r>
    </w:p>
    <w:p w:rsidR="00700D71" w:rsidRPr="004A1B9B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B9B">
        <w:rPr>
          <w:rFonts w:ascii="Times New Roman" w:hAnsi="Times New Roman"/>
          <w:sz w:val="28"/>
          <w:szCs w:val="28"/>
        </w:rPr>
        <w:t xml:space="preserve">Образовательной программой - ООО, </w:t>
      </w:r>
    </w:p>
    <w:p w:rsidR="00700D71" w:rsidRPr="006668FE" w:rsidRDefault="00700D71" w:rsidP="00700D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B9B">
        <w:rPr>
          <w:rFonts w:ascii="Times New Roman" w:hAnsi="Times New Roman"/>
          <w:sz w:val="28"/>
          <w:szCs w:val="28"/>
        </w:rPr>
        <w:t>Уставом ОО.</w:t>
      </w:r>
    </w:p>
    <w:p w:rsidR="00700D71" w:rsidRPr="00436EBB" w:rsidRDefault="00700D71" w:rsidP="00700D71">
      <w:pPr>
        <w:tabs>
          <w:tab w:val="num" w:pos="540"/>
        </w:tabs>
        <w:contextualSpacing/>
        <w:jc w:val="both"/>
        <w:rPr>
          <w:sz w:val="28"/>
          <w:szCs w:val="28"/>
        </w:rPr>
      </w:pPr>
      <w:r w:rsidRPr="00436EBB">
        <w:rPr>
          <w:sz w:val="28"/>
          <w:szCs w:val="28"/>
        </w:rPr>
        <w:t xml:space="preserve">      Программа «По просторам родного края»  направлена на развитие  экологической  культуры обучающихся,  включает  распространение экологических знаний, а также воспитание бережного отношения к окружающей среде и рациональное использование природных ресурсов, занимает важное место в деятельности М</w:t>
      </w:r>
      <w:r w:rsidR="00311306">
        <w:rPr>
          <w:sz w:val="28"/>
          <w:szCs w:val="28"/>
        </w:rPr>
        <w:t>Б</w:t>
      </w:r>
      <w:r w:rsidRPr="00436EBB">
        <w:rPr>
          <w:sz w:val="28"/>
          <w:szCs w:val="28"/>
        </w:rPr>
        <w:t xml:space="preserve">ОУ </w:t>
      </w:r>
      <w:proofErr w:type="spellStart"/>
      <w:r w:rsidRPr="00436EBB">
        <w:rPr>
          <w:sz w:val="28"/>
          <w:szCs w:val="28"/>
        </w:rPr>
        <w:t>Митрофановской</w:t>
      </w:r>
      <w:proofErr w:type="spellEnd"/>
      <w:r w:rsidRPr="00436EBB">
        <w:rPr>
          <w:sz w:val="28"/>
          <w:szCs w:val="28"/>
        </w:rPr>
        <w:t xml:space="preserve"> средней общеобразовательной школы Кантемировского муниципального района. </w:t>
      </w:r>
    </w:p>
    <w:p w:rsidR="00700D71" w:rsidRPr="00436EBB" w:rsidRDefault="00700D71" w:rsidP="00700D7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436EBB">
        <w:rPr>
          <w:b/>
          <w:bCs/>
          <w:sz w:val="28"/>
          <w:szCs w:val="28"/>
        </w:rPr>
        <w:t xml:space="preserve">         </w:t>
      </w:r>
      <w:r w:rsidRPr="00436EBB">
        <w:rPr>
          <w:sz w:val="28"/>
          <w:szCs w:val="28"/>
        </w:rPr>
        <w:tab/>
        <w:t xml:space="preserve">Систему экологического образования и воспитания мы представляем </w:t>
      </w:r>
      <w:r w:rsidRPr="00436EBB">
        <w:rPr>
          <w:bCs/>
          <w:sz w:val="28"/>
          <w:szCs w:val="28"/>
        </w:rPr>
        <w:t xml:space="preserve">программой опыта работы МБОУ </w:t>
      </w:r>
      <w:proofErr w:type="spellStart"/>
      <w:r w:rsidRPr="00436EBB">
        <w:rPr>
          <w:bCs/>
          <w:sz w:val="28"/>
          <w:szCs w:val="28"/>
        </w:rPr>
        <w:t>Митрофановской</w:t>
      </w:r>
      <w:proofErr w:type="spellEnd"/>
      <w:r w:rsidRPr="00436EBB">
        <w:rPr>
          <w:bCs/>
          <w:sz w:val="28"/>
          <w:szCs w:val="28"/>
        </w:rPr>
        <w:t xml:space="preserve"> СОШ по формированию экологической культуры школьников через практическую деятельность по сохранению природных ресурсов. </w:t>
      </w:r>
    </w:p>
    <w:p w:rsidR="00700D71" w:rsidRPr="00436EBB" w:rsidRDefault="00700D71" w:rsidP="00700D71">
      <w:pPr>
        <w:ind w:firstLine="708"/>
        <w:contextualSpacing/>
        <w:jc w:val="both"/>
        <w:rPr>
          <w:sz w:val="28"/>
          <w:szCs w:val="28"/>
        </w:rPr>
      </w:pPr>
      <w:r w:rsidRPr="00090D1B">
        <w:rPr>
          <w:b/>
          <w:sz w:val="28"/>
          <w:szCs w:val="28"/>
        </w:rPr>
        <w:t>Актуальность и новизна:</w:t>
      </w:r>
      <w:r w:rsidRPr="00436EBB">
        <w:rPr>
          <w:sz w:val="28"/>
          <w:szCs w:val="28"/>
        </w:rPr>
        <w:t xml:space="preserve"> привлечение общественности к значимости вопроса по сохранению природных и исторических ресурсов родного края; восстановление парковой зоны на территории села древесными и </w:t>
      </w:r>
      <w:proofErr w:type="gramStart"/>
      <w:r w:rsidRPr="00436EBB">
        <w:rPr>
          <w:sz w:val="28"/>
          <w:szCs w:val="28"/>
        </w:rPr>
        <w:t>кустарниковым</w:t>
      </w:r>
      <w:proofErr w:type="gramEnd"/>
      <w:r w:rsidRPr="00436EBB">
        <w:rPr>
          <w:sz w:val="28"/>
          <w:szCs w:val="28"/>
        </w:rPr>
        <w:t xml:space="preserve"> породами; сохранение видового разнообразия флоры и фауны родного края; улучшение внешнего облика села и сохранение исторических памятников культуры.</w:t>
      </w:r>
    </w:p>
    <w:p w:rsidR="00700D71" w:rsidRPr="00436EBB" w:rsidRDefault="00700D71" w:rsidP="00700D71">
      <w:pPr>
        <w:shd w:val="clear" w:color="auto" w:fill="FFFFFF"/>
        <w:ind w:firstLine="720"/>
        <w:contextualSpacing/>
        <w:jc w:val="both"/>
        <w:rPr>
          <w:spacing w:val="2"/>
          <w:sz w:val="28"/>
          <w:szCs w:val="28"/>
        </w:rPr>
      </w:pPr>
      <w:r w:rsidRPr="00436EBB">
        <w:rPr>
          <w:spacing w:val="2"/>
          <w:sz w:val="28"/>
          <w:szCs w:val="28"/>
        </w:rPr>
        <w:t xml:space="preserve">Более 20-ти лет работают педагоги нашей школы над совершенствованием системы экологического воспитания школьников, ориентируясь на современные запросы общества. </w:t>
      </w: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  <w:r w:rsidRPr="00436EBB">
        <w:rPr>
          <w:sz w:val="28"/>
          <w:szCs w:val="28"/>
        </w:rPr>
        <w:t xml:space="preserve">Экологическая тропа - активная  форма, связанная с непосредственным общением с природой, способная дать учащимся прочные экологические знания и превратить эти знания в мировоззрение. </w:t>
      </w:r>
    </w:p>
    <w:p w:rsidR="00700D71" w:rsidRPr="00925F14" w:rsidRDefault="00700D71" w:rsidP="00700D71">
      <w:pPr>
        <w:ind w:firstLine="567"/>
        <w:contextualSpacing/>
        <w:jc w:val="both"/>
        <w:rPr>
          <w:sz w:val="28"/>
          <w:szCs w:val="28"/>
        </w:rPr>
      </w:pPr>
      <w:r w:rsidRPr="00925F14">
        <w:rPr>
          <w:sz w:val="28"/>
          <w:szCs w:val="28"/>
        </w:rPr>
        <w:t xml:space="preserve">Содержанием программы предусмотрено формирование и патриотических чувств воспитанников: через изучение природы родного края, прививается чувство долга, ответственности за природные богатства Родины, за сохранение и приумножение ценностей родного края. При реализации содержания программы учитывается </w:t>
      </w:r>
      <w:proofErr w:type="spellStart"/>
      <w:r w:rsidRPr="00925F14">
        <w:rPr>
          <w:sz w:val="28"/>
          <w:szCs w:val="28"/>
        </w:rPr>
        <w:t>здоровьесберегающие</w:t>
      </w:r>
      <w:proofErr w:type="spellEnd"/>
      <w:r w:rsidRPr="00925F14">
        <w:rPr>
          <w:sz w:val="28"/>
          <w:szCs w:val="28"/>
        </w:rPr>
        <w:t xml:space="preserve"> аспекты: не ограничиваются перемещения</w:t>
      </w:r>
      <w:r>
        <w:t xml:space="preserve"> </w:t>
      </w:r>
      <w:r w:rsidRPr="00925F14">
        <w:rPr>
          <w:sz w:val="28"/>
          <w:szCs w:val="28"/>
        </w:rPr>
        <w:t>воспитанников в помещении, проводятся физкультминутки; соблюдаются санитарно-гигиенические правила и нормы.</w:t>
      </w: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  <w:r w:rsidRPr="00925F14">
        <w:rPr>
          <w:sz w:val="28"/>
          <w:szCs w:val="28"/>
        </w:rPr>
        <w:t xml:space="preserve">Педагогическая целесообразность данной программы заключается в том, чтобы: </w:t>
      </w: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25F14">
        <w:rPr>
          <w:sz w:val="28"/>
          <w:szCs w:val="28"/>
        </w:rPr>
        <w:t xml:space="preserve">способствовать систематизации биологических знаний, полученных во время обучения в общеобразовательной школе, восполнить пробелы, полученные при изучении предмета биологии; </w:t>
      </w:r>
    </w:p>
    <w:p w:rsidR="00700D71" w:rsidRPr="00925F14" w:rsidRDefault="00700D71" w:rsidP="00700D7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F14">
        <w:rPr>
          <w:sz w:val="28"/>
          <w:szCs w:val="28"/>
        </w:rPr>
        <w:t xml:space="preserve">расширить имеющиеся у воспитанников программные биологические знания с целью подготовки к биологическим олимпиадам и научно-практическим конференциям. </w:t>
      </w:r>
    </w:p>
    <w:p w:rsidR="00700D71" w:rsidRPr="00436EBB" w:rsidRDefault="00700D71" w:rsidP="00700D71">
      <w:pPr>
        <w:ind w:firstLine="567"/>
        <w:contextualSpacing/>
        <w:jc w:val="both"/>
        <w:rPr>
          <w:sz w:val="28"/>
          <w:szCs w:val="28"/>
        </w:rPr>
      </w:pPr>
      <w:r w:rsidRPr="00436EBB">
        <w:rPr>
          <w:b/>
          <w:sz w:val="28"/>
          <w:szCs w:val="28"/>
        </w:rPr>
        <w:t>Цель программы:</w:t>
      </w:r>
      <w:r w:rsidRPr="00436EBB">
        <w:rPr>
          <w:color w:val="003366"/>
          <w:sz w:val="28"/>
          <w:szCs w:val="28"/>
        </w:rPr>
        <w:t xml:space="preserve"> </w:t>
      </w:r>
      <w:r w:rsidRPr="00436EBB">
        <w:rPr>
          <w:sz w:val="28"/>
          <w:szCs w:val="28"/>
        </w:rPr>
        <w:t>выявить экологические проблемы родного края, возникшие в результате их хозяйственного использования человека.</w:t>
      </w:r>
    </w:p>
    <w:p w:rsidR="00700D71" w:rsidRPr="00436EBB" w:rsidRDefault="00700D71" w:rsidP="00700D71">
      <w:pPr>
        <w:ind w:firstLine="567"/>
        <w:contextualSpacing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Задачи: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Познакомиться с природными объектами родного края.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Посетить предприятия, размещающие в микрорайоне.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Выявить причины загрязнения природы.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Предложить пути решения экологических проблем.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Изучить историю родного края с целью выявления исторических и культурных памятников.</w:t>
      </w:r>
    </w:p>
    <w:p w:rsidR="00700D71" w:rsidRPr="00436EBB" w:rsidRDefault="00700D71" w:rsidP="00700D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>Составить карту-схему маршрута «Эколого-краеведческой тропы».</w:t>
      </w:r>
      <w:r w:rsidRPr="00436EBB">
        <w:rPr>
          <w:spacing w:val="2"/>
          <w:sz w:val="28"/>
          <w:szCs w:val="28"/>
        </w:rPr>
        <w:t xml:space="preserve"> </w:t>
      </w:r>
    </w:p>
    <w:p w:rsidR="00700D71" w:rsidRDefault="00700D71" w:rsidP="00700D7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pacing w:val="2"/>
          <w:sz w:val="28"/>
          <w:szCs w:val="28"/>
        </w:rPr>
        <w:t xml:space="preserve">Программа </w:t>
      </w:r>
      <w:r w:rsidRPr="00436E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просторам родного края</w:t>
      </w:r>
      <w:r w:rsidRPr="00436EB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36EBB">
        <w:rPr>
          <w:rFonts w:ascii="Times New Roman" w:hAnsi="Times New Roman"/>
          <w:sz w:val="28"/>
          <w:szCs w:val="28"/>
        </w:rPr>
        <w:t>расчитанна</w:t>
      </w:r>
      <w:proofErr w:type="spellEnd"/>
      <w:r w:rsidRPr="00436EBB">
        <w:rPr>
          <w:rFonts w:ascii="Times New Roman" w:hAnsi="Times New Roman"/>
          <w:sz w:val="28"/>
          <w:szCs w:val="28"/>
        </w:rPr>
        <w:t xml:space="preserve"> для учащихся </w:t>
      </w:r>
      <w:r>
        <w:rPr>
          <w:rFonts w:ascii="Times New Roman" w:hAnsi="Times New Roman"/>
          <w:sz w:val="28"/>
          <w:szCs w:val="28"/>
        </w:rPr>
        <w:t>13-14 лет</w:t>
      </w:r>
      <w:r w:rsidRPr="00436EBB">
        <w:rPr>
          <w:rFonts w:ascii="Times New Roman" w:hAnsi="Times New Roman"/>
          <w:sz w:val="28"/>
          <w:szCs w:val="28"/>
        </w:rPr>
        <w:t xml:space="preserve">. </w:t>
      </w:r>
    </w:p>
    <w:p w:rsidR="00700D71" w:rsidRDefault="00700D71" w:rsidP="00700D7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36EBB">
        <w:rPr>
          <w:rFonts w:ascii="Times New Roman" w:hAnsi="Times New Roman"/>
          <w:sz w:val="28"/>
          <w:szCs w:val="28"/>
        </w:rPr>
        <w:t xml:space="preserve">Срок реализации 1 год. </w:t>
      </w:r>
      <w:r>
        <w:rPr>
          <w:rFonts w:ascii="Times New Roman" w:hAnsi="Times New Roman"/>
          <w:sz w:val="28"/>
          <w:szCs w:val="28"/>
        </w:rPr>
        <w:t xml:space="preserve">Программа составлена на </w:t>
      </w:r>
      <w:r w:rsidR="0032770D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700D71" w:rsidRPr="00507475" w:rsidRDefault="00700D71" w:rsidP="00700D71">
      <w:pPr>
        <w:ind w:firstLine="425"/>
        <w:contextualSpacing/>
        <w:rPr>
          <w:rStyle w:val="1"/>
          <w:b/>
          <w:sz w:val="28"/>
          <w:szCs w:val="28"/>
        </w:rPr>
      </w:pPr>
      <w:r w:rsidRPr="00507475">
        <w:rPr>
          <w:rStyle w:val="1"/>
          <w:b/>
          <w:sz w:val="28"/>
          <w:szCs w:val="28"/>
        </w:rPr>
        <w:t>Методы, формы и средства обучения.</w:t>
      </w:r>
    </w:p>
    <w:p w:rsidR="00700D71" w:rsidRPr="00507475" w:rsidRDefault="00700D71" w:rsidP="00700D71">
      <w:pPr>
        <w:ind w:firstLine="425"/>
        <w:contextualSpacing/>
        <w:jc w:val="both"/>
        <w:rPr>
          <w:color w:val="000000"/>
          <w:sz w:val="28"/>
          <w:szCs w:val="28"/>
          <w:lang w:eastAsia="ru-RU"/>
        </w:rPr>
      </w:pPr>
      <w:r w:rsidRPr="00507475">
        <w:rPr>
          <w:color w:val="000000"/>
          <w:sz w:val="28"/>
          <w:szCs w:val="28"/>
          <w:lang w:eastAsia="ru-RU"/>
        </w:rPr>
        <w:t xml:space="preserve">С учетом современных требований к умениям и навыкам усилена практическая направленность. Средства, формы и методы работы определяются задачами курса и его содержания. Так как прочные умения и навыки закладываются при отработке практических умений ориентирования в природе, </w:t>
      </w:r>
      <w:proofErr w:type="gramStart"/>
      <w:r w:rsidRPr="00507475">
        <w:rPr>
          <w:color w:val="000000"/>
          <w:sz w:val="28"/>
          <w:szCs w:val="28"/>
          <w:lang w:eastAsia="ru-RU"/>
        </w:rPr>
        <w:t>оптимальным</w:t>
      </w:r>
      <w:proofErr w:type="gramEnd"/>
      <w:r w:rsidRPr="00507475">
        <w:rPr>
          <w:color w:val="000000"/>
          <w:sz w:val="28"/>
          <w:szCs w:val="28"/>
          <w:lang w:eastAsia="ru-RU"/>
        </w:rPr>
        <w:t xml:space="preserve"> сочетании индивидуальной, групповой и коллективной деятельности учащихся при освоении и овладении культурой поведения в природе, то возрастает роль </w:t>
      </w:r>
      <w:proofErr w:type="spellStart"/>
      <w:r w:rsidRPr="00507475">
        <w:rPr>
          <w:color w:val="000000"/>
          <w:sz w:val="28"/>
          <w:szCs w:val="28"/>
          <w:lang w:eastAsia="ru-RU"/>
        </w:rPr>
        <w:t>взаимо</w:t>
      </w:r>
      <w:proofErr w:type="spellEnd"/>
      <w:r w:rsidRPr="00507475">
        <w:rPr>
          <w:color w:val="000000"/>
          <w:sz w:val="28"/>
          <w:szCs w:val="28"/>
          <w:lang w:eastAsia="ru-RU"/>
        </w:rPr>
        <w:t xml:space="preserve">- и самообучения школьников. </w:t>
      </w:r>
      <w:proofErr w:type="gramStart"/>
      <w:r w:rsidRPr="00507475">
        <w:rPr>
          <w:color w:val="000000"/>
          <w:sz w:val="28"/>
          <w:szCs w:val="28"/>
          <w:lang w:eastAsia="ru-RU"/>
        </w:rPr>
        <w:t>Этому способствует такие формы работы: практикумы, проблемно-поисковый, семинары, коллоквиумы, лабораторные занятия, зачеты, лекции, деловые игры, тестирования.</w:t>
      </w:r>
      <w:proofErr w:type="gramEnd"/>
      <w:r w:rsidRPr="00507475">
        <w:rPr>
          <w:color w:val="000000"/>
          <w:sz w:val="28"/>
          <w:szCs w:val="28"/>
          <w:lang w:eastAsia="ru-RU"/>
        </w:rPr>
        <w:t xml:space="preserve"> Творческие способности учащихся развиваются при решении и составлении практических задач, создании собственных высказываний, </w:t>
      </w:r>
      <w:proofErr w:type="spellStart"/>
      <w:r w:rsidRPr="00507475">
        <w:rPr>
          <w:color w:val="000000"/>
          <w:sz w:val="28"/>
          <w:szCs w:val="28"/>
          <w:lang w:eastAsia="ru-RU"/>
        </w:rPr>
        <w:t>сиквейнов</w:t>
      </w:r>
      <w:proofErr w:type="spellEnd"/>
      <w:r w:rsidRPr="00507475">
        <w:rPr>
          <w:color w:val="000000"/>
          <w:sz w:val="28"/>
          <w:szCs w:val="28"/>
          <w:lang w:eastAsia="ru-RU"/>
        </w:rPr>
        <w:t xml:space="preserve"> и схем. При этом максимально учитываются интересы учащихся, возможности и способности, их индивидуальный темп продвижения. Материал для практических заданий подобран с учетом </w:t>
      </w:r>
      <w:proofErr w:type="gramStart"/>
      <w:r w:rsidRPr="00507475">
        <w:rPr>
          <w:color w:val="000000"/>
          <w:sz w:val="28"/>
          <w:szCs w:val="28"/>
          <w:lang w:eastAsia="ru-RU"/>
        </w:rPr>
        <w:t>раннее</w:t>
      </w:r>
      <w:proofErr w:type="gramEnd"/>
      <w:r w:rsidRPr="00507475">
        <w:rPr>
          <w:color w:val="000000"/>
          <w:sz w:val="28"/>
          <w:szCs w:val="28"/>
          <w:lang w:eastAsia="ru-RU"/>
        </w:rPr>
        <w:t xml:space="preserve"> изученного материала, но обогащен заданиями в отработке практических умений и навыков.</w:t>
      </w:r>
    </w:p>
    <w:p w:rsidR="00700D71" w:rsidRDefault="00700D71" w:rsidP="00700D71">
      <w:pPr>
        <w:ind w:firstLine="425"/>
        <w:contextualSpacing/>
        <w:jc w:val="both"/>
        <w:rPr>
          <w:color w:val="000000"/>
          <w:sz w:val="28"/>
          <w:szCs w:val="28"/>
          <w:lang w:eastAsia="ru-RU"/>
        </w:rPr>
      </w:pPr>
      <w:r w:rsidRPr="00507475">
        <w:rPr>
          <w:color w:val="000000"/>
          <w:sz w:val="28"/>
          <w:szCs w:val="28"/>
          <w:lang w:eastAsia="ru-RU"/>
        </w:rPr>
        <w:t xml:space="preserve">Наиболее эффективное воздействие на </w:t>
      </w:r>
      <w:proofErr w:type="gramStart"/>
      <w:r w:rsidRPr="00507475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507475">
        <w:rPr>
          <w:color w:val="000000"/>
          <w:sz w:val="28"/>
          <w:szCs w:val="28"/>
          <w:lang w:eastAsia="ru-RU"/>
        </w:rPr>
        <w:t xml:space="preserve"> оказывают современные аудиовизуальные и </w:t>
      </w:r>
      <w:proofErr w:type="spellStart"/>
      <w:r w:rsidRPr="00507475">
        <w:rPr>
          <w:color w:val="000000"/>
          <w:sz w:val="28"/>
          <w:szCs w:val="28"/>
          <w:lang w:eastAsia="ru-RU"/>
        </w:rPr>
        <w:t>мультимедийные</w:t>
      </w:r>
      <w:proofErr w:type="spellEnd"/>
      <w:r w:rsidRPr="00507475">
        <w:rPr>
          <w:color w:val="000000"/>
          <w:sz w:val="28"/>
          <w:szCs w:val="28"/>
          <w:lang w:eastAsia="ru-RU"/>
        </w:rPr>
        <w:t xml:space="preserve"> средства обучения: интерактивные доски, учебные компакт-диски.</w:t>
      </w:r>
    </w:p>
    <w:p w:rsidR="00700D71" w:rsidRPr="00526B31" w:rsidRDefault="00700D71" w:rsidP="001D698C">
      <w:pPr>
        <w:pStyle w:val="a3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26B31">
        <w:rPr>
          <w:rFonts w:ascii="Times New Roman" w:hAnsi="Times New Roman"/>
          <w:b/>
          <w:sz w:val="28"/>
          <w:szCs w:val="28"/>
        </w:rPr>
        <w:t>Методика исследования</w:t>
      </w:r>
    </w:p>
    <w:p w:rsidR="00700D71" w:rsidRPr="001D698C" w:rsidRDefault="00700D71" w:rsidP="001D698C">
      <w:pPr>
        <w:ind w:firstLine="567"/>
        <w:contextualSpacing/>
        <w:jc w:val="both"/>
        <w:rPr>
          <w:sz w:val="28"/>
          <w:szCs w:val="28"/>
        </w:rPr>
      </w:pPr>
      <w:r w:rsidRPr="00526B31">
        <w:rPr>
          <w:sz w:val="28"/>
          <w:szCs w:val="28"/>
        </w:rPr>
        <w:t xml:space="preserve">Экологическое картографирование – одна из важных методик в составлении маршрута эколого-краеведческой тропы. Анализ карт позволяет учитывать свойства природных ландшафтов, их воздействия на миграцию загрязняющих веществ и устойчивость экосистем. Широко используются проблемный и исследовательский методы обучения. </w:t>
      </w:r>
    </w:p>
    <w:p w:rsidR="00700D71" w:rsidRPr="00507475" w:rsidRDefault="00700D71" w:rsidP="00700D71">
      <w:pPr>
        <w:contextualSpacing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507475">
        <w:rPr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00D71" w:rsidRPr="009E1EDA" w:rsidRDefault="00700D71" w:rsidP="00700D71">
      <w:pPr>
        <w:contextualSpacing/>
        <w:jc w:val="both"/>
        <w:rPr>
          <w:b/>
          <w:sz w:val="28"/>
          <w:szCs w:val="28"/>
        </w:rPr>
      </w:pP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Личностные результаты: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формирование чувства гордости за свою малую родину, народ и историю своего края, осознание своей этнической и национальной принадлежности;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формирование эстетических потребностей, ценностей и чувств;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 xml:space="preserve">- развитие навыков сотрудничества </w:t>
      </w:r>
      <w:proofErr w:type="gramStart"/>
      <w:r w:rsidRPr="001D698C">
        <w:rPr>
          <w:sz w:val="28"/>
          <w:szCs w:val="28"/>
        </w:rPr>
        <w:t>со</w:t>
      </w:r>
      <w:proofErr w:type="gramEnd"/>
      <w:r w:rsidRPr="001D698C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proofErr w:type="spellStart"/>
      <w:r w:rsidRPr="001D698C">
        <w:rPr>
          <w:sz w:val="28"/>
          <w:szCs w:val="28"/>
        </w:rPr>
        <w:t>Метапредметные</w:t>
      </w:r>
      <w:proofErr w:type="spellEnd"/>
      <w:r w:rsidRPr="001D698C">
        <w:rPr>
          <w:sz w:val="28"/>
          <w:szCs w:val="28"/>
        </w:rPr>
        <w:t xml:space="preserve"> результаты: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определять наиболее эффективные способы достижения результата;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излагать своё мнение и аргументировать свою точку зрения и оценку событий.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Предметные результаты: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понимание краеведения как явления национального и мирового общежития, как средства сохранения и передачи нравственных ценностей и традиций;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осознание значимости изучения краеведения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 научной и художественной литературы о родном городе;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 xml:space="preserve">- достижение необходимого для продолжения образования уровня краеведческой </w:t>
      </w:r>
      <w:proofErr w:type="gramStart"/>
      <w:r w:rsidRPr="001D698C">
        <w:rPr>
          <w:sz w:val="28"/>
          <w:szCs w:val="28"/>
        </w:rPr>
        <w:t>компетентности</w:t>
      </w:r>
      <w:proofErr w:type="gramEnd"/>
      <w:r w:rsidRPr="001D698C">
        <w:rPr>
          <w:sz w:val="28"/>
          <w:szCs w:val="28"/>
        </w:rPr>
        <w:t xml:space="preserve"> т. е. овладение элементарными приёмами анализа художественных, научно-познавательных и учебных текстов с использованием элементарных краеведческих понятий;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 xml:space="preserve">- использование разных видов чтения краеведческих текстов (изучающее (смысловое), выборочное, поисковое); умение осознанно воспринимать и </w:t>
      </w:r>
      <w:r w:rsidRPr="001D698C">
        <w:rPr>
          <w:sz w:val="28"/>
          <w:szCs w:val="28"/>
        </w:rPr>
        <w:lastRenderedPageBreak/>
        <w:t>оценивать содержание и специфику этих текстов, участвовать в их обсуждении;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умение самостоятельно выбирать интересующую краеведческую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умение работать с разными видами краеведческих материалов: исторических, географических, национальных; находить характерные особенности научно-познавательных, учебных и художественных произведений, связанных с изучением родного города.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Учащиеся должны знать/ понимать: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историю своего населенного пункта в контексте основных исторических событий, традициях и культуре;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замечательных людей своего населенного пункта;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историю своей семьи;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природу родного края,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необходимость бережного отношения к природному, историческому, культурному наследию, сохранению исторической памяти.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Учащиеся должны уметь: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описывать основные этапы развития населенного пункта;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систематизировать информацию о родном крае, о своей семье;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- определять географические координаты и границы населенного пункта.</w:t>
      </w:r>
    </w:p>
    <w:p w:rsidR="00700D71" w:rsidRPr="001D698C" w:rsidRDefault="00700D71" w:rsidP="001D698C">
      <w:pPr>
        <w:jc w:val="both"/>
        <w:rPr>
          <w:b/>
          <w:sz w:val="28"/>
          <w:szCs w:val="28"/>
        </w:rPr>
      </w:pPr>
      <w:r w:rsidRPr="001D698C">
        <w:rPr>
          <w:b/>
          <w:sz w:val="28"/>
          <w:szCs w:val="28"/>
        </w:rPr>
        <w:t xml:space="preserve">Организация проектной и учебно-исследовательской деятельности </w:t>
      </w:r>
      <w:proofErr w:type="gramStart"/>
      <w:r w:rsidRPr="001D698C">
        <w:rPr>
          <w:b/>
          <w:sz w:val="28"/>
          <w:szCs w:val="28"/>
        </w:rPr>
        <w:t>обучающихся</w:t>
      </w:r>
      <w:proofErr w:type="gramEnd"/>
      <w:r w:rsidRPr="001D698C">
        <w:rPr>
          <w:b/>
          <w:sz w:val="28"/>
          <w:szCs w:val="28"/>
        </w:rPr>
        <w:t>:</w:t>
      </w:r>
    </w:p>
    <w:p w:rsidR="00700D71" w:rsidRPr="001D698C" w:rsidRDefault="00700D71" w:rsidP="001D698C">
      <w:pPr>
        <w:jc w:val="both"/>
        <w:rPr>
          <w:sz w:val="28"/>
          <w:szCs w:val="28"/>
        </w:rPr>
      </w:pPr>
      <w:r w:rsidRPr="001D698C">
        <w:rPr>
          <w:sz w:val="28"/>
          <w:szCs w:val="28"/>
        </w:rPr>
        <w:t>«Мой край в цифровых исследованиях» представляет собой практикум естественнонаучной направленности, результатом освоения которого является выполнение проектных работ с применением цифрового оборудования: лабораторий трех видов «</w:t>
      </w:r>
      <w:proofErr w:type="spellStart"/>
      <w:r w:rsidRPr="001D698C">
        <w:rPr>
          <w:sz w:val="28"/>
          <w:szCs w:val="28"/>
        </w:rPr>
        <w:t>Spark</w:t>
      </w:r>
      <w:proofErr w:type="spellEnd"/>
      <w:r w:rsidRPr="001D698C">
        <w:rPr>
          <w:sz w:val="28"/>
          <w:szCs w:val="28"/>
        </w:rPr>
        <w:t>», «</w:t>
      </w:r>
      <w:proofErr w:type="spellStart"/>
      <w:r w:rsidRPr="001D698C">
        <w:rPr>
          <w:sz w:val="28"/>
          <w:szCs w:val="28"/>
        </w:rPr>
        <w:t>Einstein</w:t>
      </w:r>
      <w:proofErr w:type="spellEnd"/>
      <w:r w:rsidRPr="001D698C">
        <w:rPr>
          <w:sz w:val="28"/>
          <w:szCs w:val="28"/>
        </w:rPr>
        <w:t>», «L-микро», микроскопов, а также метода моделирования в двухмерном и трехмерном пространстве. Проектные работы носят практический характер. В ходе реализации проектных работ обучающиеся научатся самостоятельно презентовать и публично защищать свои проекты.</w:t>
      </w:r>
    </w:p>
    <w:p w:rsidR="001D698C" w:rsidRDefault="001D698C" w:rsidP="00700D71">
      <w:pPr>
        <w:ind w:firstLine="708"/>
        <w:jc w:val="center"/>
        <w:rPr>
          <w:b/>
          <w:sz w:val="28"/>
          <w:szCs w:val="28"/>
        </w:rPr>
      </w:pPr>
    </w:p>
    <w:p w:rsidR="00700D71" w:rsidRDefault="00700D71" w:rsidP="00700D7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36EBB">
        <w:rPr>
          <w:b/>
          <w:sz w:val="28"/>
          <w:szCs w:val="28"/>
        </w:rPr>
        <w:t>Содержание программы</w:t>
      </w:r>
    </w:p>
    <w:p w:rsidR="00700D71" w:rsidRPr="00436EBB" w:rsidRDefault="00700D71" w:rsidP="00700D71">
      <w:pPr>
        <w:ind w:firstLine="708"/>
        <w:jc w:val="center"/>
        <w:rPr>
          <w:b/>
          <w:sz w:val="28"/>
          <w:szCs w:val="28"/>
        </w:rPr>
      </w:pPr>
    </w:p>
    <w:p w:rsidR="00700D71" w:rsidRPr="00436EBB" w:rsidRDefault="00700D71" w:rsidP="00700D71">
      <w:pPr>
        <w:ind w:firstLine="708"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Раздел 1. Рациональное природопользование, как основа природоохранной деятельности на территории родного края (</w:t>
      </w:r>
      <w:r w:rsidR="00E003C5">
        <w:rPr>
          <w:b/>
          <w:sz w:val="28"/>
          <w:szCs w:val="28"/>
        </w:rPr>
        <w:t>4 часа</w:t>
      </w:r>
      <w:r w:rsidRPr="00436EBB">
        <w:rPr>
          <w:b/>
          <w:sz w:val="28"/>
          <w:szCs w:val="28"/>
        </w:rPr>
        <w:t>).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sz w:val="28"/>
          <w:szCs w:val="28"/>
        </w:rPr>
        <w:t>Раскрыть понятие о природопользовании. Характеристика и классификация природных ресурсов. Природные ресурсы Кантемировского района. Мероприятия по охране природных ресурсов.</w:t>
      </w:r>
    </w:p>
    <w:p w:rsidR="00700D71" w:rsidRPr="00436EBB" w:rsidRDefault="00700D71" w:rsidP="00700D71">
      <w:pPr>
        <w:ind w:firstLine="708"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Раздел 2. Физико-географические особенности родного края (</w:t>
      </w:r>
      <w:r w:rsidR="00E003C5">
        <w:rPr>
          <w:b/>
          <w:sz w:val="28"/>
          <w:szCs w:val="28"/>
        </w:rPr>
        <w:t>8</w:t>
      </w:r>
      <w:r w:rsidRPr="00436EBB">
        <w:rPr>
          <w:b/>
          <w:sz w:val="28"/>
          <w:szCs w:val="28"/>
        </w:rPr>
        <w:t xml:space="preserve"> часов).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sz w:val="28"/>
          <w:szCs w:val="28"/>
        </w:rPr>
        <w:lastRenderedPageBreak/>
        <w:t xml:space="preserve">Определить географическое положение Кантемировского района. </w:t>
      </w:r>
      <w:proofErr w:type="gramStart"/>
      <w:r w:rsidRPr="00436EBB">
        <w:rPr>
          <w:sz w:val="28"/>
          <w:szCs w:val="28"/>
        </w:rPr>
        <w:t>Факторы</w:t>
      </w:r>
      <w:proofErr w:type="gramEnd"/>
      <w:r w:rsidRPr="00436EBB">
        <w:rPr>
          <w:sz w:val="28"/>
          <w:szCs w:val="28"/>
        </w:rPr>
        <w:t xml:space="preserve"> определяющие климатические особенности района. Размещение внутренних вод и их размещение в зависимости от климатических особенностей. Познакомиться с типами почв. Природные комплексы Кантемировского района.</w:t>
      </w:r>
    </w:p>
    <w:p w:rsidR="00700D71" w:rsidRPr="00436EBB" w:rsidRDefault="00700D71" w:rsidP="00700D71">
      <w:pPr>
        <w:ind w:firstLine="708"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Раздел 3. Флора и фауна родного края (</w:t>
      </w:r>
      <w:r w:rsidR="0032770D">
        <w:rPr>
          <w:b/>
          <w:sz w:val="28"/>
          <w:szCs w:val="28"/>
        </w:rPr>
        <w:t>6</w:t>
      </w:r>
      <w:r w:rsidRPr="00436EBB">
        <w:rPr>
          <w:b/>
          <w:sz w:val="28"/>
          <w:szCs w:val="28"/>
        </w:rPr>
        <w:t xml:space="preserve"> часов).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sz w:val="28"/>
          <w:szCs w:val="28"/>
        </w:rPr>
        <w:t>Особенности флоры и фауны района. Красная книга Кантемировского района. Памятники природы Воронежского  края. Охраняемы территории. Возрождение парковой зоны на территории села.</w:t>
      </w:r>
    </w:p>
    <w:p w:rsidR="00700D71" w:rsidRPr="00436EBB" w:rsidRDefault="00700D71" w:rsidP="00700D71">
      <w:pPr>
        <w:ind w:firstLine="708"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Раздел 4. История родного края (</w:t>
      </w:r>
      <w:r w:rsidR="0032770D">
        <w:rPr>
          <w:b/>
          <w:sz w:val="28"/>
          <w:szCs w:val="28"/>
        </w:rPr>
        <w:t>6</w:t>
      </w:r>
      <w:r w:rsidRPr="00436EBB">
        <w:rPr>
          <w:b/>
          <w:sz w:val="28"/>
          <w:szCs w:val="28"/>
        </w:rPr>
        <w:t xml:space="preserve"> часов).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sz w:val="28"/>
          <w:szCs w:val="28"/>
        </w:rPr>
        <w:t>Этапы развития села Митрофановки. Развитие промышленного производства на территории Кантемировского района. Видя продукции выпускаемой на местных предприятий. Влияние промышленных предприятий села на состояние окружающей среды. Составление карты экологических бедствий села.</w:t>
      </w:r>
    </w:p>
    <w:p w:rsidR="00700D71" w:rsidRPr="00436EBB" w:rsidRDefault="00700D71" w:rsidP="00700D71">
      <w:pPr>
        <w:ind w:firstLine="708"/>
        <w:jc w:val="both"/>
        <w:rPr>
          <w:b/>
          <w:sz w:val="28"/>
          <w:szCs w:val="28"/>
        </w:rPr>
      </w:pPr>
      <w:r w:rsidRPr="00436EBB">
        <w:rPr>
          <w:b/>
          <w:sz w:val="28"/>
          <w:szCs w:val="28"/>
        </w:rPr>
        <w:t>Раздел 5. Экологический мониторинг состояния окружающей среды (</w:t>
      </w:r>
      <w:r w:rsidR="0032770D">
        <w:rPr>
          <w:b/>
          <w:sz w:val="28"/>
          <w:szCs w:val="28"/>
        </w:rPr>
        <w:t>6</w:t>
      </w:r>
      <w:r w:rsidRPr="00436EBB">
        <w:rPr>
          <w:b/>
          <w:sz w:val="28"/>
          <w:szCs w:val="28"/>
        </w:rPr>
        <w:t xml:space="preserve"> часов).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sz w:val="28"/>
          <w:szCs w:val="28"/>
        </w:rPr>
        <w:t xml:space="preserve">Провести экологический мониторинг природных комплексов и природных компонентов (флоры, фауны, почвы, воздуха, воды). </w:t>
      </w:r>
    </w:p>
    <w:p w:rsidR="00700D71" w:rsidRPr="00436EBB" w:rsidRDefault="00700D71" w:rsidP="00700D71">
      <w:pPr>
        <w:ind w:firstLine="708"/>
        <w:jc w:val="both"/>
        <w:rPr>
          <w:sz w:val="28"/>
          <w:szCs w:val="28"/>
        </w:rPr>
      </w:pPr>
      <w:r w:rsidRPr="00436EBB">
        <w:rPr>
          <w:b/>
          <w:sz w:val="28"/>
          <w:szCs w:val="28"/>
        </w:rPr>
        <w:t>Раздел 6. Составление карты-схемы «Экологических бедствий родного края» (</w:t>
      </w:r>
      <w:r w:rsidR="0032770D">
        <w:rPr>
          <w:b/>
          <w:sz w:val="28"/>
          <w:szCs w:val="28"/>
        </w:rPr>
        <w:t>5</w:t>
      </w:r>
      <w:r w:rsidRPr="00436EBB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</w:t>
      </w:r>
      <w:r w:rsidRPr="00436EBB">
        <w:rPr>
          <w:b/>
          <w:sz w:val="28"/>
          <w:szCs w:val="28"/>
        </w:rPr>
        <w:t>).</w:t>
      </w: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  <w:r w:rsidRPr="00436EBB">
        <w:rPr>
          <w:sz w:val="28"/>
          <w:szCs w:val="28"/>
        </w:rPr>
        <w:t xml:space="preserve">  Организация работы в поисковых группах по  сбору и оформлению материала для изучения эколого-краеведческого  маршрута. Открытие маршрута.</w:t>
      </w: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 w:rsidP="00700D71">
      <w:pPr>
        <w:ind w:firstLine="567"/>
        <w:contextualSpacing/>
        <w:jc w:val="both"/>
        <w:rPr>
          <w:sz w:val="28"/>
          <w:szCs w:val="28"/>
        </w:rPr>
      </w:pPr>
    </w:p>
    <w:p w:rsidR="00700D71" w:rsidRDefault="00700D71">
      <w:pPr>
        <w:sectPr w:rsidR="00700D71" w:rsidSect="00700D71">
          <w:pgSz w:w="11906" w:h="16838"/>
          <w:pgMar w:top="1134" w:right="850" w:bottom="1134" w:left="1701" w:header="708" w:footer="708" w:gutter="0"/>
          <w:pgBorders w:offsetFrom="page">
            <w:top w:val="single" w:sz="24" w:space="24" w:color="17365D" w:themeColor="text2" w:themeShade="BF"/>
            <w:left w:val="single" w:sz="24" w:space="24" w:color="17365D" w:themeColor="text2" w:themeShade="BF"/>
            <w:bottom w:val="single" w:sz="24" w:space="24" w:color="17365D" w:themeColor="text2" w:themeShade="BF"/>
            <w:right w:val="single" w:sz="24" w:space="24" w:color="17365D" w:themeColor="text2" w:themeShade="BF"/>
          </w:pgBorders>
          <w:cols w:space="708"/>
          <w:docGrid w:linePitch="360"/>
        </w:sectPr>
      </w:pPr>
    </w:p>
    <w:p w:rsidR="00700D71" w:rsidRDefault="00700D71" w:rsidP="00700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4.Календарно-тематическое планирование</w:t>
      </w:r>
    </w:p>
    <w:p w:rsidR="00700D71" w:rsidRDefault="00700D71" w:rsidP="00700D71">
      <w:pPr>
        <w:jc w:val="center"/>
        <w:rPr>
          <w:b/>
          <w:sz w:val="28"/>
          <w:szCs w:val="28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978"/>
        <w:gridCol w:w="852"/>
        <w:gridCol w:w="850"/>
        <w:gridCol w:w="3969"/>
        <w:gridCol w:w="2410"/>
        <w:gridCol w:w="1984"/>
        <w:gridCol w:w="1636"/>
      </w:tblGrid>
      <w:tr w:rsidR="00700D71" w:rsidRPr="00F379D0" w:rsidTr="001D698C">
        <w:tc>
          <w:tcPr>
            <w:tcW w:w="673" w:type="dxa"/>
            <w:vMerge w:val="restart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№</w:t>
            </w:r>
          </w:p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379D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79D0">
              <w:rPr>
                <w:b/>
                <w:sz w:val="28"/>
                <w:szCs w:val="28"/>
              </w:rPr>
              <w:t>/</w:t>
            </w:r>
            <w:proofErr w:type="spellStart"/>
            <w:r w:rsidRPr="00F379D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Раздел, тема</w:t>
            </w:r>
          </w:p>
        </w:tc>
        <w:tc>
          <w:tcPr>
            <w:tcW w:w="1702" w:type="dxa"/>
            <w:gridSpan w:val="2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формы организации познавательной деятельности</w:t>
            </w:r>
          </w:p>
        </w:tc>
        <w:tc>
          <w:tcPr>
            <w:tcW w:w="4394" w:type="dxa"/>
            <w:gridSpan w:val="2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36" w:type="dxa"/>
            <w:vMerge w:val="restart"/>
          </w:tcPr>
          <w:p w:rsidR="00700D71" w:rsidRPr="00F379D0" w:rsidRDefault="001D698C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Виды/</w:t>
            </w:r>
            <w:r w:rsidR="00700D71" w:rsidRPr="00F379D0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700D71" w:rsidRPr="00F379D0" w:rsidTr="001D698C">
        <w:tc>
          <w:tcPr>
            <w:tcW w:w="673" w:type="dxa"/>
            <w:vMerge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3969" w:type="dxa"/>
            <w:vMerge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обучающийся научится</w:t>
            </w:r>
          </w:p>
        </w:tc>
        <w:tc>
          <w:tcPr>
            <w:tcW w:w="1984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F379D0">
              <w:rPr>
                <w:b/>
                <w:sz w:val="28"/>
                <w:szCs w:val="28"/>
              </w:rPr>
              <w:t>обучающийся</w:t>
            </w:r>
            <w:proofErr w:type="gramEnd"/>
            <w:r w:rsidRPr="00F379D0">
              <w:rPr>
                <w:b/>
                <w:sz w:val="28"/>
                <w:szCs w:val="28"/>
              </w:rPr>
              <w:t xml:space="preserve"> получит возможность научится</w:t>
            </w:r>
          </w:p>
        </w:tc>
        <w:tc>
          <w:tcPr>
            <w:tcW w:w="1636" w:type="dxa"/>
            <w:vMerge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00D71" w:rsidRPr="00F379D0" w:rsidTr="001D698C">
        <w:tc>
          <w:tcPr>
            <w:tcW w:w="15352" w:type="dxa"/>
            <w:gridSpan w:val="8"/>
          </w:tcPr>
          <w:p w:rsidR="00700D71" w:rsidRPr="00F379D0" w:rsidRDefault="00700D71" w:rsidP="00E003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Раздел 1. Рациональное природопользование, как основа природоохранной деятельности на территории родного края (</w:t>
            </w:r>
            <w:r w:rsidR="00E003C5">
              <w:rPr>
                <w:b/>
                <w:sz w:val="28"/>
                <w:szCs w:val="28"/>
              </w:rPr>
              <w:t>4 часа</w:t>
            </w:r>
            <w:r w:rsidRPr="00F379D0">
              <w:rPr>
                <w:b/>
                <w:sz w:val="28"/>
                <w:szCs w:val="28"/>
              </w:rPr>
              <w:t>)</w:t>
            </w:r>
          </w:p>
        </w:tc>
      </w:tr>
      <w:tr w:rsidR="00700D71" w:rsidRPr="00F379D0" w:rsidTr="001D698C">
        <w:tc>
          <w:tcPr>
            <w:tcW w:w="673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Понятие о природопользовании.</w:t>
            </w:r>
          </w:p>
        </w:tc>
        <w:tc>
          <w:tcPr>
            <w:tcW w:w="852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Лекционное занятие с просмотром видео фильма по основам природопользования.</w:t>
            </w:r>
          </w:p>
        </w:tc>
        <w:tc>
          <w:tcPr>
            <w:tcW w:w="2410" w:type="dxa"/>
          </w:tcPr>
          <w:p w:rsidR="00700D71" w:rsidRPr="00090D1B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090D1B">
              <w:rPr>
                <w:sz w:val="28"/>
                <w:szCs w:val="28"/>
              </w:rPr>
              <w:t>Определять основные виды природоохранной деятельности</w:t>
            </w:r>
          </w:p>
        </w:tc>
        <w:tc>
          <w:tcPr>
            <w:tcW w:w="1984" w:type="dxa"/>
          </w:tcPr>
          <w:p w:rsidR="00700D71" w:rsidRPr="00557662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1636" w:type="dxa"/>
          </w:tcPr>
          <w:p w:rsidR="00700D71" w:rsidRPr="00F379D0" w:rsidRDefault="009D1AB9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«От любви к природе к культуре природопользования»</w:t>
            </w:r>
          </w:p>
        </w:tc>
      </w:tr>
      <w:tr w:rsidR="00700D71" w:rsidRPr="00F379D0" w:rsidTr="001D698C">
        <w:tc>
          <w:tcPr>
            <w:tcW w:w="673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Природные ресурсы, их характеристика и классификация.</w:t>
            </w:r>
          </w:p>
        </w:tc>
        <w:tc>
          <w:tcPr>
            <w:tcW w:w="852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Работа с картой природных ресурсов. Практическая работа №1 «Классификация природных ресурсов»</w:t>
            </w:r>
          </w:p>
        </w:tc>
        <w:tc>
          <w:tcPr>
            <w:tcW w:w="2410" w:type="dxa"/>
          </w:tcPr>
          <w:p w:rsidR="00700D71" w:rsidRPr="00F379D0" w:rsidRDefault="00700D71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Характеризовать  и классифицировать   природные</w:t>
            </w:r>
            <w:r w:rsidRPr="00436EBB">
              <w:rPr>
                <w:sz w:val="28"/>
                <w:szCs w:val="28"/>
              </w:rPr>
              <w:t xml:space="preserve"> ресурс</w:t>
            </w:r>
            <w:r>
              <w:rPr>
                <w:sz w:val="28"/>
                <w:szCs w:val="28"/>
              </w:rPr>
              <w:t>ы родного края</w:t>
            </w:r>
          </w:p>
        </w:tc>
        <w:tc>
          <w:tcPr>
            <w:tcW w:w="1984" w:type="dxa"/>
          </w:tcPr>
          <w:p w:rsidR="00700D71" w:rsidRPr="00F379D0" w:rsidRDefault="00700D71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 м</w:t>
            </w:r>
            <w:r w:rsidRPr="00436EBB">
              <w:rPr>
                <w:sz w:val="28"/>
                <w:szCs w:val="28"/>
              </w:rPr>
              <w:t>ероприятия по охране природных ресурсов</w:t>
            </w:r>
          </w:p>
        </w:tc>
        <w:tc>
          <w:tcPr>
            <w:tcW w:w="1636" w:type="dxa"/>
          </w:tcPr>
          <w:p w:rsidR="00700D71" w:rsidRPr="00F379D0" w:rsidRDefault="009D1AB9" w:rsidP="009D1AB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уникумов района</w:t>
            </w:r>
          </w:p>
        </w:tc>
      </w:tr>
      <w:tr w:rsidR="00700D71" w:rsidRPr="00F379D0" w:rsidTr="001D698C">
        <w:tc>
          <w:tcPr>
            <w:tcW w:w="673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Природные ресурсы Кантемировского района.</w:t>
            </w:r>
          </w:p>
        </w:tc>
        <w:tc>
          <w:tcPr>
            <w:tcW w:w="852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Работа с атласом  Воронежской области и картой Кантемировского района. Практическая работа №2 «Природные ресурсы </w:t>
            </w:r>
            <w:r w:rsidRPr="00F379D0">
              <w:rPr>
                <w:sz w:val="28"/>
                <w:szCs w:val="28"/>
              </w:rPr>
              <w:lastRenderedPageBreak/>
              <w:t>Кантемировского района».</w:t>
            </w:r>
          </w:p>
        </w:tc>
        <w:tc>
          <w:tcPr>
            <w:tcW w:w="2410" w:type="dxa"/>
          </w:tcPr>
          <w:p w:rsidR="00700D71" w:rsidRPr="009E1EDA" w:rsidRDefault="00700D71" w:rsidP="00F1062A">
            <w:pPr>
              <w:contextualSpacing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lastRenderedPageBreak/>
              <w:t>Работать с коллекцией полезных ископаемых</w:t>
            </w:r>
          </w:p>
        </w:tc>
        <w:tc>
          <w:tcPr>
            <w:tcW w:w="1984" w:type="dxa"/>
          </w:tcPr>
          <w:p w:rsidR="00700D71" w:rsidRPr="009E1EDA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Составлять </w:t>
            </w:r>
            <w:proofErr w:type="spellStart"/>
            <w:proofErr w:type="gramStart"/>
            <w:r w:rsidRPr="009E1EDA">
              <w:rPr>
                <w:sz w:val="28"/>
                <w:szCs w:val="28"/>
              </w:rPr>
              <w:t>карто-схему</w:t>
            </w:r>
            <w:proofErr w:type="spellEnd"/>
            <w:proofErr w:type="gramEnd"/>
            <w:r w:rsidRPr="009E1EDA">
              <w:rPr>
                <w:sz w:val="28"/>
                <w:szCs w:val="28"/>
              </w:rPr>
              <w:t xml:space="preserve"> «Полезные ископаемые Кантемировск</w:t>
            </w:r>
            <w:r w:rsidRPr="009E1EDA">
              <w:rPr>
                <w:sz w:val="28"/>
                <w:szCs w:val="28"/>
              </w:rPr>
              <w:lastRenderedPageBreak/>
              <w:t>ого района»</w:t>
            </w:r>
          </w:p>
        </w:tc>
        <w:tc>
          <w:tcPr>
            <w:tcW w:w="1636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lastRenderedPageBreak/>
              <w:t>Решение практических задач</w:t>
            </w:r>
          </w:p>
        </w:tc>
      </w:tr>
      <w:tr w:rsidR="00700D71" w:rsidRPr="00F379D0" w:rsidTr="001D698C">
        <w:tc>
          <w:tcPr>
            <w:tcW w:w="673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78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  <w:tc>
          <w:tcPr>
            <w:tcW w:w="852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Встреча с главным экономистом «</w:t>
            </w:r>
            <w:proofErr w:type="spellStart"/>
            <w:r w:rsidRPr="00F379D0">
              <w:rPr>
                <w:sz w:val="28"/>
                <w:szCs w:val="28"/>
              </w:rPr>
              <w:t>Авторемзавода</w:t>
            </w:r>
            <w:proofErr w:type="spellEnd"/>
            <w:r w:rsidRPr="00F379D0">
              <w:rPr>
                <w:sz w:val="28"/>
                <w:szCs w:val="28"/>
              </w:rPr>
              <w:t>» на тему «Природоохранный надзор»</w:t>
            </w:r>
          </w:p>
        </w:tc>
        <w:tc>
          <w:tcPr>
            <w:tcW w:w="2410" w:type="dxa"/>
          </w:tcPr>
          <w:p w:rsidR="00700D71" w:rsidRPr="009E1EDA" w:rsidRDefault="00700D71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определять значение работы природоохранных служб</w:t>
            </w:r>
          </w:p>
        </w:tc>
        <w:tc>
          <w:tcPr>
            <w:tcW w:w="1984" w:type="dxa"/>
          </w:tcPr>
          <w:p w:rsidR="00700D71" w:rsidRPr="00557662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памяток</w:t>
            </w:r>
          </w:p>
        </w:tc>
      </w:tr>
      <w:tr w:rsidR="00700D71" w:rsidRPr="00F379D0" w:rsidTr="001D698C">
        <w:tc>
          <w:tcPr>
            <w:tcW w:w="15352" w:type="dxa"/>
            <w:gridSpan w:val="8"/>
          </w:tcPr>
          <w:p w:rsidR="00700D71" w:rsidRPr="00F379D0" w:rsidRDefault="00700D71" w:rsidP="00E003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Раздел 2. Физико-географические особенности родного края (</w:t>
            </w:r>
            <w:r w:rsidR="00E003C5">
              <w:rPr>
                <w:b/>
                <w:sz w:val="28"/>
                <w:szCs w:val="28"/>
              </w:rPr>
              <w:t>8</w:t>
            </w:r>
            <w:r w:rsidRPr="00F379D0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700D71" w:rsidRPr="00F379D0" w:rsidTr="001D698C">
        <w:tc>
          <w:tcPr>
            <w:tcW w:w="673" w:type="dxa"/>
          </w:tcPr>
          <w:p w:rsidR="00700D71" w:rsidRPr="00F379D0" w:rsidRDefault="00E003C5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Географическое положение Кантемировского района. </w:t>
            </w:r>
          </w:p>
        </w:tc>
        <w:tc>
          <w:tcPr>
            <w:tcW w:w="852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0D71" w:rsidRPr="00F379D0" w:rsidRDefault="00700D71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00D71" w:rsidRPr="009E1EDA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Практическая работа № 3 «Отметить границы района, пограничные районы и государства». </w:t>
            </w:r>
          </w:p>
        </w:tc>
        <w:tc>
          <w:tcPr>
            <w:tcW w:w="2410" w:type="dxa"/>
          </w:tcPr>
          <w:p w:rsidR="00700D71" w:rsidRPr="009E1EDA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>Определять географическое положение Кантемировского района</w:t>
            </w:r>
          </w:p>
        </w:tc>
        <w:tc>
          <w:tcPr>
            <w:tcW w:w="1984" w:type="dxa"/>
          </w:tcPr>
          <w:p w:rsidR="00700D71" w:rsidRPr="009E1EDA" w:rsidRDefault="00700D71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700D71" w:rsidRPr="00F379D0" w:rsidRDefault="00700D71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Рельеф и полезные ископаемые Кантемировского района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№4 </w:t>
            </w:r>
            <w:r w:rsidRPr="001E6AC2">
              <w:rPr>
                <w:bCs/>
                <w:color w:val="000000"/>
                <w:sz w:val="28"/>
                <w:szCs w:val="28"/>
                <w:shd w:val="clear" w:color="auto" w:fill="FFFFFF"/>
              </w:rPr>
              <w:t>«Установление взаимозависимости тектонических структур, рельефа и полезных ископаемых»</w:t>
            </w:r>
          </w:p>
        </w:tc>
        <w:tc>
          <w:tcPr>
            <w:tcW w:w="2410" w:type="dxa"/>
          </w:tcPr>
          <w:p w:rsidR="001E6AC2" w:rsidRPr="009E1EDA" w:rsidRDefault="001E6AC2" w:rsidP="001E6AC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Опраделение</w:t>
            </w:r>
            <w:proofErr w:type="spellEnd"/>
            <w:r>
              <w:rPr>
                <w:sz w:val="28"/>
                <w:szCs w:val="28"/>
              </w:rPr>
              <w:t xml:space="preserve"> тектонических структур, основных форм рельефа и соответствующих им полезных ископаемых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Климатические особенности.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 Работа с атласом Воронежской области.</w:t>
            </w:r>
          </w:p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5</w:t>
            </w:r>
            <w:r w:rsidR="001E6AC2" w:rsidRPr="00F379D0">
              <w:rPr>
                <w:sz w:val="28"/>
                <w:szCs w:val="28"/>
              </w:rPr>
              <w:t xml:space="preserve"> «Анализ климатической </w:t>
            </w:r>
            <w:r w:rsidR="001E6AC2" w:rsidRPr="00F379D0">
              <w:rPr>
                <w:sz w:val="28"/>
                <w:szCs w:val="28"/>
              </w:rPr>
              <w:lastRenderedPageBreak/>
              <w:t xml:space="preserve">карты: ГКО, </w:t>
            </w:r>
            <w:proofErr w:type="spellStart"/>
            <w:r w:rsidR="001E6AC2" w:rsidRPr="00F379D0">
              <w:rPr>
                <w:sz w:val="28"/>
                <w:szCs w:val="28"/>
              </w:rPr>
              <w:t>Тя</w:t>
            </w:r>
            <w:proofErr w:type="spellEnd"/>
            <w:r w:rsidR="001E6AC2" w:rsidRPr="00F379D0">
              <w:rPr>
                <w:sz w:val="28"/>
                <w:szCs w:val="28"/>
              </w:rPr>
              <w:t xml:space="preserve">, </w:t>
            </w:r>
            <w:proofErr w:type="spellStart"/>
            <w:r w:rsidR="001E6AC2" w:rsidRPr="00F379D0">
              <w:rPr>
                <w:sz w:val="28"/>
                <w:szCs w:val="28"/>
              </w:rPr>
              <w:t>Ти</w:t>
            </w:r>
            <w:proofErr w:type="spellEnd"/>
            <w:r w:rsidR="001E6AC2" w:rsidRPr="00F379D0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lastRenderedPageBreak/>
              <w:t xml:space="preserve">Работать с </w:t>
            </w:r>
            <w:proofErr w:type="spellStart"/>
            <w:r w:rsidRPr="00557662">
              <w:rPr>
                <w:sz w:val="28"/>
                <w:szCs w:val="28"/>
              </w:rPr>
              <w:t>климатограммами</w:t>
            </w:r>
            <w:proofErr w:type="spellEnd"/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мини-проекта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Внутренние воды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Работа с </w:t>
            </w:r>
            <w:r w:rsidR="00BC3437">
              <w:rPr>
                <w:sz w:val="28"/>
                <w:szCs w:val="28"/>
              </w:rPr>
              <w:t>атласом. Практическая работа № 6</w:t>
            </w:r>
            <w:r w:rsidRPr="00F379D0">
              <w:rPr>
                <w:sz w:val="28"/>
                <w:szCs w:val="28"/>
              </w:rPr>
              <w:t xml:space="preserve">. «Характеристика внутренних вод района». </w:t>
            </w:r>
          </w:p>
        </w:tc>
        <w:tc>
          <w:tcPr>
            <w:tcW w:w="2410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>Составлять характеристику внутренних вод района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памяток с рекомендациями по борьбе с загрязняющими факторами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Искусственные водоемы на территории села Митрофановка.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>Экскурсия на пруды «</w:t>
            </w:r>
            <w:proofErr w:type="spellStart"/>
            <w:r w:rsidRPr="00557662">
              <w:rPr>
                <w:sz w:val="28"/>
                <w:szCs w:val="28"/>
              </w:rPr>
              <w:t>Заиграевский</w:t>
            </w:r>
            <w:proofErr w:type="spellEnd"/>
            <w:r w:rsidRPr="00557662">
              <w:rPr>
                <w:sz w:val="28"/>
                <w:szCs w:val="28"/>
              </w:rPr>
              <w:t>», «</w:t>
            </w:r>
            <w:proofErr w:type="spellStart"/>
            <w:r w:rsidRPr="00557662">
              <w:rPr>
                <w:sz w:val="28"/>
                <w:szCs w:val="28"/>
              </w:rPr>
              <w:t>Рощектаевский</w:t>
            </w:r>
            <w:proofErr w:type="spellEnd"/>
            <w:r w:rsidRPr="00557662">
              <w:rPr>
                <w:sz w:val="28"/>
                <w:szCs w:val="28"/>
              </w:rPr>
              <w:t>», «Кленовый».</w:t>
            </w:r>
          </w:p>
        </w:tc>
        <w:tc>
          <w:tcPr>
            <w:tcW w:w="2410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>Выделять основные направления использования местных водоемов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Составлять </w:t>
            </w:r>
            <w:proofErr w:type="spellStart"/>
            <w:proofErr w:type="gramStart"/>
            <w:r w:rsidRPr="00557662">
              <w:rPr>
                <w:sz w:val="28"/>
                <w:szCs w:val="28"/>
              </w:rPr>
              <w:t>карто-схему</w:t>
            </w:r>
            <w:proofErr w:type="spellEnd"/>
            <w:proofErr w:type="gramEnd"/>
            <w:r w:rsidRPr="005576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Почвы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7</w:t>
            </w:r>
            <w:r w:rsidR="001E6AC2" w:rsidRPr="00F379D0">
              <w:rPr>
                <w:sz w:val="28"/>
                <w:szCs w:val="28"/>
              </w:rPr>
              <w:t xml:space="preserve"> «Познакомиться с типами почв. Составление почвенного профиля».</w:t>
            </w:r>
          </w:p>
        </w:tc>
        <w:tc>
          <w:tcPr>
            <w:tcW w:w="2410" w:type="dxa"/>
          </w:tcPr>
          <w:p w:rsidR="001E6AC2" w:rsidRPr="006C3D92" w:rsidRDefault="001E6AC2" w:rsidP="00F1062A">
            <w:pPr>
              <w:contextualSpacing/>
              <w:rPr>
                <w:sz w:val="28"/>
                <w:szCs w:val="28"/>
              </w:rPr>
            </w:pPr>
            <w:r w:rsidRPr="006C3D92">
              <w:rPr>
                <w:sz w:val="28"/>
                <w:szCs w:val="28"/>
              </w:rPr>
              <w:t>Составлять почвенный профиль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Default="001E6AC2" w:rsidP="00F10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почвенных профилей 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E003C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Природные комплексы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Семинарское занятие с элементами демонстрации коллекций горных пород, гербариев, профилей, разрезов, карты природных комплексов.</w:t>
            </w:r>
          </w:p>
        </w:tc>
        <w:tc>
          <w:tcPr>
            <w:tcW w:w="2410" w:type="dxa"/>
          </w:tcPr>
          <w:p w:rsidR="001E6AC2" w:rsidRPr="006C3D92" w:rsidRDefault="001E6AC2" w:rsidP="00F1062A">
            <w:pPr>
              <w:contextualSpacing/>
              <w:rPr>
                <w:sz w:val="28"/>
                <w:szCs w:val="28"/>
              </w:rPr>
            </w:pPr>
            <w:r w:rsidRPr="006C3D92">
              <w:rPr>
                <w:sz w:val="28"/>
                <w:szCs w:val="28"/>
              </w:rPr>
              <w:t>Выделять природные комплексы родного края</w:t>
            </w:r>
          </w:p>
        </w:tc>
        <w:tc>
          <w:tcPr>
            <w:tcW w:w="1984" w:type="dxa"/>
          </w:tcPr>
          <w:p w:rsidR="001E6AC2" w:rsidRPr="006C3D92" w:rsidRDefault="001E6AC2" w:rsidP="00F1062A">
            <w:pPr>
              <w:contextualSpacing/>
              <w:rPr>
                <w:sz w:val="28"/>
                <w:szCs w:val="28"/>
              </w:rPr>
            </w:pPr>
            <w:r w:rsidRPr="006C3D92">
              <w:rPr>
                <w:sz w:val="28"/>
                <w:szCs w:val="28"/>
              </w:rPr>
              <w:t xml:space="preserve">Взаимодействие природных компонентов </w:t>
            </w:r>
          </w:p>
        </w:tc>
        <w:tc>
          <w:tcPr>
            <w:tcW w:w="1636" w:type="dxa"/>
          </w:tcPr>
          <w:p w:rsidR="001E6AC2" w:rsidRDefault="001E6AC2" w:rsidP="001D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«Природные комплексы нашего края»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Вводные рекреационные </w:t>
            </w:r>
            <w:r w:rsidRPr="00F379D0">
              <w:rPr>
                <w:sz w:val="28"/>
                <w:szCs w:val="28"/>
              </w:rPr>
              <w:lastRenderedPageBreak/>
              <w:t>ресурсы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Просмотр видео фильма «Река Белая».</w:t>
            </w:r>
          </w:p>
        </w:tc>
        <w:tc>
          <w:tcPr>
            <w:tcW w:w="2410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 w:rsidRPr="00090D1B">
              <w:rPr>
                <w:sz w:val="28"/>
                <w:szCs w:val="28"/>
              </w:rPr>
              <w:t xml:space="preserve">Определять понятие </w:t>
            </w:r>
            <w:r w:rsidRPr="00090D1B">
              <w:rPr>
                <w:sz w:val="28"/>
                <w:szCs w:val="28"/>
              </w:rPr>
              <w:lastRenderedPageBreak/>
              <w:t>рекреационные ресурсы и их значение для человека</w:t>
            </w:r>
          </w:p>
        </w:tc>
        <w:tc>
          <w:tcPr>
            <w:tcW w:w="1984" w:type="dxa"/>
          </w:tcPr>
          <w:p w:rsidR="001E6AC2" w:rsidRPr="00090D1B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Выделять зоны отдыха </w:t>
            </w:r>
            <w:r>
              <w:rPr>
                <w:sz w:val="28"/>
                <w:szCs w:val="28"/>
              </w:rPr>
              <w:lastRenderedPageBreak/>
              <w:t>на берегах рек района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lastRenderedPageBreak/>
              <w:t>Составление памяток</w:t>
            </w:r>
          </w:p>
        </w:tc>
      </w:tr>
      <w:tr w:rsidR="001E6AC2" w:rsidRPr="00F379D0" w:rsidTr="001D698C">
        <w:tc>
          <w:tcPr>
            <w:tcW w:w="15352" w:type="dxa"/>
            <w:gridSpan w:val="8"/>
          </w:tcPr>
          <w:p w:rsidR="001E6AC2" w:rsidRPr="00245118" w:rsidRDefault="001E6AC2" w:rsidP="0032770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45118">
              <w:rPr>
                <w:b/>
                <w:sz w:val="28"/>
                <w:szCs w:val="28"/>
              </w:rPr>
              <w:lastRenderedPageBreak/>
              <w:t>Раздел 3. Флора и фауна родного края (</w:t>
            </w:r>
            <w:r>
              <w:rPr>
                <w:b/>
                <w:sz w:val="28"/>
                <w:szCs w:val="28"/>
              </w:rPr>
              <w:t>6</w:t>
            </w:r>
            <w:r w:rsidRPr="0024511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292730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Круглый стол на тему:</w:t>
            </w:r>
          </w:p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«Особенности флоры и фауны района». 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45118">
              <w:rPr>
                <w:color w:val="000000"/>
                <w:sz w:val="28"/>
                <w:szCs w:val="28"/>
              </w:rPr>
              <w:t>Влияние климатических условий на развитие растительного и животного мира района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1D698C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>фотоальбома «Особенности природы района»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Редкие исчезающие виды животных и растений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8</w:t>
            </w:r>
            <w:r w:rsidR="001E6AC2" w:rsidRPr="00F379D0">
              <w:rPr>
                <w:sz w:val="28"/>
                <w:szCs w:val="28"/>
              </w:rPr>
              <w:t xml:space="preserve"> «Красная книга Кантемировского района».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Выявлять причины сокращения видового состава флоры и фауны района 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Составлять </w:t>
            </w:r>
            <w:proofErr w:type="spellStart"/>
            <w:proofErr w:type="gramStart"/>
            <w:r w:rsidRPr="00557662">
              <w:rPr>
                <w:sz w:val="28"/>
                <w:szCs w:val="28"/>
              </w:rPr>
              <w:t>карто-схему</w:t>
            </w:r>
            <w:proofErr w:type="spellEnd"/>
            <w:proofErr w:type="gramEnd"/>
            <w:r w:rsidRPr="005576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Предварительный контроль полученных знаний. Фронтальный опрос.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Памятники природы Воронежского  края.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Работа творческих групп по выявлению памятников природы родного края и защита мини проектов.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>Опред</w:t>
            </w:r>
            <w:r>
              <w:rPr>
                <w:sz w:val="28"/>
                <w:szCs w:val="28"/>
              </w:rPr>
              <w:t>е</w:t>
            </w:r>
            <w:r w:rsidRPr="00245118">
              <w:rPr>
                <w:sz w:val="28"/>
                <w:szCs w:val="28"/>
              </w:rPr>
              <w:t>лять причины возникновения памятников природы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Писаревский заказник памятник природы Кантемировского </w:t>
            </w:r>
            <w:r w:rsidRPr="00F379D0">
              <w:rPr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9</w:t>
            </w:r>
            <w:r w:rsidR="001E6AC2" w:rsidRPr="00F379D0">
              <w:rPr>
                <w:sz w:val="28"/>
                <w:szCs w:val="28"/>
              </w:rPr>
              <w:t xml:space="preserve"> «Составление </w:t>
            </w:r>
            <w:proofErr w:type="spellStart"/>
            <w:proofErr w:type="gramStart"/>
            <w:r w:rsidR="001E6AC2" w:rsidRPr="00F379D0">
              <w:rPr>
                <w:sz w:val="28"/>
                <w:szCs w:val="28"/>
              </w:rPr>
              <w:t>карто-схемы</w:t>
            </w:r>
            <w:proofErr w:type="spellEnd"/>
            <w:proofErr w:type="gramEnd"/>
            <w:r w:rsidR="001E6AC2" w:rsidRPr="00F379D0">
              <w:rPr>
                <w:sz w:val="28"/>
                <w:szCs w:val="28"/>
              </w:rPr>
              <w:t xml:space="preserve"> размещения флоры и фауны в </w:t>
            </w:r>
            <w:r w:rsidR="001E6AC2" w:rsidRPr="00F379D0">
              <w:rPr>
                <w:sz w:val="28"/>
                <w:szCs w:val="28"/>
              </w:rPr>
              <w:lastRenderedPageBreak/>
              <w:t>Писаревском заказнике».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lastRenderedPageBreak/>
              <w:t>Опред</w:t>
            </w:r>
            <w:r>
              <w:rPr>
                <w:sz w:val="28"/>
                <w:szCs w:val="28"/>
              </w:rPr>
              <w:t>е</w:t>
            </w:r>
            <w:r w:rsidRPr="00245118">
              <w:rPr>
                <w:sz w:val="28"/>
                <w:szCs w:val="28"/>
              </w:rPr>
              <w:t xml:space="preserve">лять причины возникновения </w:t>
            </w:r>
            <w:r>
              <w:rPr>
                <w:sz w:val="28"/>
                <w:szCs w:val="28"/>
              </w:rPr>
              <w:lastRenderedPageBreak/>
              <w:t>заказника и его значения в природоохранной деятельности района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lastRenderedPageBreak/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Съемка видеосюжета встречи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Лесные ресурсы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Встреча с работниками Кантемировского лесхоза.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Значение лесных массивов 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Отработка практических навыков и умений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Практическая деятельность по возрождению парковой зоны на территории села Митрофановки.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Защита проектов школьников по возрождению парковой зоны на территории села Митрофановки. 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>Практическая направленность по восстановлению парковой зоны села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15352" w:type="dxa"/>
            <w:gridSpan w:val="8"/>
          </w:tcPr>
          <w:p w:rsidR="001E6AC2" w:rsidRPr="00F379D0" w:rsidRDefault="001E6AC2" w:rsidP="0032770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Раздел 4. История родного края (</w:t>
            </w:r>
            <w:r>
              <w:rPr>
                <w:b/>
                <w:sz w:val="28"/>
                <w:szCs w:val="28"/>
              </w:rPr>
              <w:t>6</w:t>
            </w:r>
            <w:r w:rsidRPr="00F379D0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Основные вехи истории развития родного края.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Лекция с просмотром видео фильма.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Выделять основные этапы заселения 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BC3437" w:rsidRDefault="00BC3437" w:rsidP="00BC3437">
            <w:pPr>
              <w:contextualSpacing/>
              <w:rPr>
                <w:sz w:val="28"/>
                <w:szCs w:val="28"/>
              </w:rPr>
            </w:pPr>
            <w:r w:rsidRPr="00BC3437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BC3437">
              <w:rPr>
                <w:sz w:val="28"/>
                <w:szCs w:val="28"/>
              </w:rPr>
              <w:t>диограмм</w:t>
            </w:r>
            <w:proofErr w:type="spellEnd"/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Развитие промышленного производства на территории Кантемировского района.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Экскурсия в историко-краеведческий музей школы «Память».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>История возникновения промышленных предприятий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Отработка практических навыков и умений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Современные промышленные предприятия села </w:t>
            </w:r>
            <w:r w:rsidRPr="00F379D0">
              <w:rPr>
                <w:sz w:val="28"/>
                <w:szCs w:val="28"/>
              </w:rPr>
              <w:lastRenderedPageBreak/>
              <w:t>Митрофановки. Значение. Выпускаемая продукция.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Экскурсия на предприятия села Митрофановки.  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Главные причины размещения промышленного </w:t>
            </w:r>
            <w:r w:rsidRPr="00245118">
              <w:rPr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lastRenderedPageBreak/>
              <w:t xml:space="preserve">Составлять </w:t>
            </w:r>
            <w:proofErr w:type="spellStart"/>
            <w:proofErr w:type="gramStart"/>
            <w:r w:rsidRPr="00557662">
              <w:rPr>
                <w:sz w:val="28"/>
                <w:szCs w:val="28"/>
              </w:rPr>
              <w:t>карто-схему</w:t>
            </w:r>
            <w:proofErr w:type="spellEnd"/>
            <w:proofErr w:type="gramEnd"/>
            <w:r w:rsidRPr="005576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Съемка видеосюжета местного </w:t>
            </w:r>
            <w:r>
              <w:rPr>
                <w:sz w:val="28"/>
                <w:szCs w:val="28"/>
              </w:rPr>
              <w:lastRenderedPageBreak/>
              <w:t>предприятия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Влияние промышленных предприятий села на состояние окружающей среды. 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Лекция с просмотром видео фильма.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>Составлять мониторинг окружающей среды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памяток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Пути решения экологических проблем села Митрофановки.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Круглый стол на тему «Как решить экологические проблемы села Митрофановки?» Конкурс поделок «Вторая жизнь пластиковой бутылки». 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исследовательские работы естественнонаучной направленности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мини-проекта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Карта экологических бедствий села Митрофановки.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10</w:t>
            </w:r>
            <w:r w:rsidR="001E6AC2" w:rsidRPr="00F379D0">
              <w:rPr>
                <w:sz w:val="28"/>
                <w:szCs w:val="28"/>
              </w:rPr>
              <w:t xml:space="preserve"> «Составление карты экологических бедствий села».</w:t>
            </w:r>
          </w:p>
        </w:tc>
        <w:tc>
          <w:tcPr>
            <w:tcW w:w="2410" w:type="dxa"/>
          </w:tcPr>
          <w:p w:rsidR="001E6AC2" w:rsidRPr="00F379D0" w:rsidRDefault="001E6AC2" w:rsidP="00F1062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структурировать исследовательскую работу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Маршрутный лист исследования</w:t>
            </w:r>
          </w:p>
        </w:tc>
      </w:tr>
      <w:tr w:rsidR="001E6AC2" w:rsidRPr="00F379D0" w:rsidTr="001D698C">
        <w:tc>
          <w:tcPr>
            <w:tcW w:w="15352" w:type="dxa"/>
            <w:gridSpan w:val="8"/>
          </w:tcPr>
          <w:p w:rsidR="001E6AC2" w:rsidRPr="001A5EC3" w:rsidRDefault="001E6AC2" w:rsidP="0032770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Раздел 5. Экологический мониторинг состояния окружающей среды (6 часов)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Мониторинг атмосферного воздуха по состоянию древесных культур на территории села.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Конференция «Экологические проблемы нашего села».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Составлять мониторинг </w:t>
            </w:r>
            <w:r w:rsidRPr="00F379D0">
              <w:rPr>
                <w:sz w:val="28"/>
                <w:szCs w:val="28"/>
              </w:rPr>
              <w:t xml:space="preserve">атмосферного воздуха по состоянию </w:t>
            </w:r>
            <w:proofErr w:type="gramStart"/>
            <w:r w:rsidRPr="00F379D0">
              <w:rPr>
                <w:sz w:val="28"/>
                <w:szCs w:val="28"/>
              </w:rPr>
              <w:t>древесных</w:t>
            </w:r>
            <w:proofErr w:type="gramEnd"/>
            <w:r w:rsidRPr="00F379D0">
              <w:rPr>
                <w:sz w:val="28"/>
                <w:szCs w:val="28"/>
              </w:rPr>
              <w:t xml:space="preserve"> </w:t>
            </w:r>
            <w:proofErr w:type="spellStart"/>
            <w:r w:rsidRPr="00F379D0">
              <w:rPr>
                <w:sz w:val="28"/>
                <w:szCs w:val="28"/>
              </w:rPr>
              <w:t>кул</w:t>
            </w:r>
            <w:r w:rsidRPr="00245118">
              <w:rPr>
                <w:sz w:val="28"/>
                <w:szCs w:val="28"/>
              </w:rPr>
              <w:t>жающей</w:t>
            </w:r>
            <w:proofErr w:type="spellEnd"/>
            <w:r w:rsidRPr="00245118"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Составлять </w:t>
            </w:r>
            <w:proofErr w:type="spellStart"/>
            <w:proofErr w:type="gramStart"/>
            <w:r w:rsidRPr="00557662">
              <w:rPr>
                <w:sz w:val="28"/>
                <w:szCs w:val="28"/>
              </w:rPr>
              <w:t>карто-схему</w:t>
            </w:r>
            <w:proofErr w:type="spellEnd"/>
            <w:proofErr w:type="gramEnd"/>
            <w:r w:rsidRPr="00557662">
              <w:rPr>
                <w:sz w:val="28"/>
                <w:szCs w:val="28"/>
              </w:rPr>
              <w:t xml:space="preserve"> </w:t>
            </w:r>
            <w:r w:rsidRPr="00F379D0">
              <w:rPr>
                <w:sz w:val="28"/>
                <w:szCs w:val="28"/>
              </w:rPr>
              <w:t>«Экологические проблемы нашего села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мини-проекта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Мониторинг искусственных водоёмов на основе биохимического анализа. 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8844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11</w:t>
            </w:r>
            <w:r w:rsidR="001E6AC2" w:rsidRPr="00F379D0">
              <w:rPr>
                <w:sz w:val="28"/>
                <w:szCs w:val="28"/>
              </w:rPr>
              <w:t xml:space="preserve"> «Химический анализ сточных вод Авторемонтного завода села». Встреча с работниками </w:t>
            </w:r>
            <w:proofErr w:type="spellStart"/>
            <w:r w:rsidR="001E6AC2" w:rsidRPr="00F379D0">
              <w:rPr>
                <w:sz w:val="28"/>
                <w:szCs w:val="28"/>
              </w:rPr>
              <w:t>химлаборатории</w:t>
            </w:r>
            <w:proofErr w:type="spellEnd"/>
            <w:r w:rsidR="001E6AC2" w:rsidRPr="00F379D0">
              <w:rPr>
                <w:sz w:val="28"/>
                <w:szCs w:val="28"/>
              </w:rPr>
              <w:t xml:space="preserve"> завода.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Составлять мониторинг </w:t>
            </w:r>
            <w:r w:rsidRPr="00F379D0">
              <w:rPr>
                <w:sz w:val="28"/>
                <w:szCs w:val="28"/>
              </w:rPr>
              <w:t xml:space="preserve">искусственных водоёмов на основе </w:t>
            </w:r>
            <w:proofErr w:type="spellStart"/>
            <w:r w:rsidRPr="00F379D0">
              <w:rPr>
                <w:sz w:val="28"/>
                <w:szCs w:val="28"/>
              </w:rPr>
              <w:t>биохим</w:t>
            </w:r>
            <w:r w:rsidRPr="00245118">
              <w:rPr>
                <w:sz w:val="28"/>
                <w:szCs w:val="28"/>
              </w:rPr>
              <w:t>жающей</w:t>
            </w:r>
            <w:proofErr w:type="spellEnd"/>
            <w:r w:rsidRPr="00245118">
              <w:rPr>
                <w:sz w:val="28"/>
                <w:szCs w:val="28"/>
              </w:rPr>
              <w:t xml:space="preserve"> среды</w:t>
            </w:r>
          </w:p>
        </w:tc>
        <w:tc>
          <w:tcPr>
            <w:tcW w:w="1984" w:type="dxa"/>
          </w:tcPr>
          <w:p w:rsidR="001E6AC2" w:rsidRPr="009E1EDA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9E1EDA">
              <w:rPr>
                <w:sz w:val="28"/>
                <w:szCs w:val="28"/>
              </w:rPr>
              <w:t xml:space="preserve">Работать с атласом </w:t>
            </w:r>
          </w:p>
        </w:tc>
        <w:tc>
          <w:tcPr>
            <w:tcW w:w="1636" w:type="dxa"/>
          </w:tcPr>
          <w:p w:rsidR="001E6AC2" w:rsidRPr="00A417E2" w:rsidRDefault="001E6AC2" w:rsidP="00F10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Маршрутный лист исследования с рекомендациями по применению полученных результатов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Мониторинг почвенного покрова на основе анализа видового разнообразия флоры на территории села.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12</w:t>
            </w:r>
            <w:r w:rsidR="001E6AC2" w:rsidRPr="00F379D0">
              <w:rPr>
                <w:sz w:val="28"/>
                <w:szCs w:val="28"/>
              </w:rPr>
              <w:t xml:space="preserve"> «Изучение </w:t>
            </w:r>
            <w:proofErr w:type="spellStart"/>
            <w:r w:rsidR="001E6AC2" w:rsidRPr="00F379D0">
              <w:rPr>
                <w:sz w:val="28"/>
                <w:szCs w:val="28"/>
              </w:rPr>
              <w:t>рН</w:t>
            </w:r>
            <w:proofErr w:type="spellEnd"/>
            <w:r w:rsidR="001E6AC2" w:rsidRPr="00F379D0">
              <w:rPr>
                <w:sz w:val="28"/>
                <w:szCs w:val="28"/>
              </w:rPr>
              <w:t xml:space="preserve"> почвенных профилей». Встреча с агрономом  </w:t>
            </w:r>
            <w:proofErr w:type="spellStart"/>
            <w:r w:rsidR="001E6AC2" w:rsidRPr="00F379D0">
              <w:rPr>
                <w:sz w:val="28"/>
                <w:szCs w:val="28"/>
              </w:rPr>
              <w:t>Митрофановского</w:t>
            </w:r>
            <w:proofErr w:type="spellEnd"/>
            <w:r w:rsidR="001E6AC2" w:rsidRPr="00F379D0">
              <w:rPr>
                <w:sz w:val="28"/>
                <w:szCs w:val="28"/>
              </w:rPr>
              <w:t xml:space="preserve"> Опытного поля.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Составлять мониторинг </w:t>
            </w:r>
            <w:r w:rsidRPr="00F379D0">
              <w:rPr>
                <w:sz w:val="28"/>
                <w:szCs w:val="28"/>
              </w:rPr>
              <w:t xml:space="preserve">почвенного покрова на основе анализа видового </w:t>
            </w:r>
            <w:proofErr w:type="spellStart"/>
            <w:r w:rsidRPr="00245118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>Составлять профиль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Предварительный контроль полученных знаний. Фронтальный опрос.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Мониторинг экологического состояния пришкольного участка.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13</w:t>
            </w:r>
            <w:r w:rsidR="001E6AC2" w:rsidRPr="00F379D0">
              <w:rPr>
                <w:sz w:val="28"/>
                <w:szCs w:val="28"/>
              </w:rPr>
              <w:t xml:space="preserve"> «Экология пришкольного участка».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t xml:space="preserve">Составлять мониторинг </w:t>
            </w:r>
            <w:r w:rsidRPr="00F379D0">
              <w:rPr>
                <w:sz w:val="28"/>
                <w:szCs w:val="28"/>
              </w:rPr>
              <w:t>экологического состояния пришкольного участка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Составлять мини-проекты по выявлению экологических проблем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«Экологического </w:t>
            </w:r>
            <w:r w:rsidRPr="00F379D0">
              <w:rPr>
                <w:sz w:val="28"/>
                <w:szCs w:val="28"/>
              </w:rPr>
              <w:t>состояния пришкольного участка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Мониторинг видового </w:t>
            </w:r>
            <w:r w:rsidRPr="00F379D0">
              <w:rPr>
                <w:sz w:val="28"/>
                <w:szCs w:val="28"/>
              </w:rPr>
              <w:lastRenderedPageBreak/>
              <w:t>разнообразия флоры и фауны Кантемировского района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BC3437" w:rsidP="00F1062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14</w:t>
            </w:r>
            <w:r w:rsidR="001E6AC2" w:rsidRPr="00F379D0">
              <w:rPr>
                <w:sz w:val="28"/>
                <w:szCs w:val="28"/>
              </w:rPr>
              <w:t xml:space="preserve"> </w:t>
            </w:r>
            <w:r w:rsidR="001E6AC2" w:rsidRPr="00F379D0">
              <w:rPr>
                <w:sz w:val="28"/>
                <w:szCs w:val="28"/>
              </w:rPr>
              <w:lastRenderedPageBreak/>
              <w:t xml:space="preserve">«Составление зоогеографической </w:t>
            </w:r>
            <w:proofErr w:type="spellStart"/>
            <w:proofErr w:type="gramStart"/>
            <w:r w:rsidR="001E6AC2" w:rsidRPr="00F379D0">
              <w:rPr>
                <w:sz w:val="28"/>
                <w:szCs w:val="28"/>
              </w:rPr>
              <w:t>карто-схемы</w:t>
            </w:r>
            <w:proofErr w:type="spellEnd"/>
            <w:proofErr w:type="gramEnd"/>
            <w:r w:rsidR="001E6AC2" w:rsidRPr="00F379D0">
              <w:rPr>
                <w:sz w:val="28"/>
                <w:szCs w:val="28"/>
              </w:rPr>
              <w:t xml:space="preserve"> территории села».</w:t>
            </w:r>
          </w:p>
        </w:tc>
        <w:tc>
          <w:tcPr>
            <w:tcW w:w="2410" w:type="dxa"/>
          </w:tcPr>
          <w:p w:rsidR="001E6AC2" w:rsidRPr="00245118" w:rsidRDefault="001E6AC2" w:rsidP="00F1062A">
            <w:pPr>
              <w:contextualSpacing/>
              <w:rPr>
                <w:sz w:val="28"/>
                <w:szCs w:val="28"/>
              </w:rPr>
            </w:pPr>
            <w:r w:rsidRPr="00245118">
              <w:rPr>
                <w:sz w:val="28"/>
                <w:szCs w:val="28"/>
              </w:rPr>
              <w:lastRenderedPageBreak/>
              <w:t xml:space="preserve">Составлять </w:t>
            </w:r>
            <w:r w:rsidRPr="00245118">
              <w:rPr>
                <w:sz w:val="28"/>
                <w:szCs w:val="28"/>
              </w:rPr>
              <w:lastRenderedPageBreak/>
              <w:t xml:space="preserve">мониторинг </w:t>
            </w:r>
            <w:r w:rsidRPr="00F379D0">
              <w:rPr>
                <w:sz w:val="28"/>
                <w:szCs w:val="28"/>
              </w:rPr>
              <w:t xml:space="preserve">видового разнообразия </w:t>
            </w:r>
            <w:r>
              <w:rPr>
                <w:sz w:val="28"/>
                <w:szCs w:val="28"/>
              </w:rPr>
              <w:t>природы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lastRenderedPageBreak/>
              <w:t xml:space="preserve">Работать со </w:t>
            </w:r>
            <w:r w:rsidRPr="00557662">
              <w:rPr>
                <w:sz w:val="28"/>
                <w:szCs w:val="28"/>
              </w:rPr>
              <w:lastRenderedPageBreak/>
              <w:t xml:space="preserve">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lastRenderedPageBreak/>
              <w:t>Составлени</w:t>
            </w:r>
            <w:r w:rsidRPr="00F379D0">
              <w:rPr>
                <w:sz w:val="28"/>
                <w:szCs w:val="28"/>
              </w:rPr>
              <w:lastRenderedPageBreak/>
              <w:t>е мини-проекта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Окружающая среда и здоровье населения села Митрофановки.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Встреча с врачом педиатром </w:t>
            </w:r>
            <w:proofErr w:type="spellStart"/>
            <w:r w:rsidRPr="00F379D0">
              <w:rPr>
                <w:sz w:val="28"/>
                <w:szCs w:val="28"/>
              </w:rPr>
              <w:t>Митрофановской</w:t>
            </w:r>
            <w:proofErr w:type="spellEnd"/>
            <w:r w:rsidRPr="00F379D0">
              <w:rPr>
                <w:sz w:val="28"/>
                <w:szCs w:val="28"/>
              </w:rPr>
              <w:t xml:space="preserve"> СОШ на тему «Анализ состояния здоровья учащихся школы».</w:t>
            </w:r>
          </w:p>
        </w:tc>
        <w:tc>
          <w:tcPr>
            <w:tcW w:w="2410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 w:rsidRPr="00090D1B">
              <w:rPr>
                <w:sz w:val="28"/>
                <w:szCs w:val="28"/>
              </w:rPr>
              <w:t>Причины заболевания школьников</w:t>
            </w:r>
          </w:p>
        </w:tc>
        <w:tc>
          <w:tcPr>
            <w:tcW w:w="1984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Анализ состояния здоровья учащихся школы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Решение практических задач</w:t>
            </w:r>
          </w:p>
        </w:tc>
      </w:tr>
      <w:tr w:rsidR="001E6AC2" w:rsidRPr="00F379D0" w:rsidTr="001D698C">
        <w:tc>
          <w:tcPr>
            <w:tcW w:w="15352" w:type="dxa"/>
            <w:gridSpan w:val="8"/>
          </w:tcPr>
          <w:p w:rsidR="001E6AC2" w:rsidRPr="00F379D0" w:rsidRDefault="001E6AC2" w:rsidP="0032770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>Раздел 6. Составление карты-схемы «Экологических бедствий родного края» (</w:t>
            </w:r>
            <w:r>
              <w:rPr>
                <w:b/>
                <w:sz w:val="28"/>
                <w:szCs w:val="28"/>
              </w:rPr>
              <w:t>5</w:t>
            </w:r>
            <w:r w:rsidRPr="00F379D0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1 этап -  «Поисковый».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Дебаты по определению </w:t>
            </w:r>
            <w:r w:rsidR="008844B6" w:rsidRPr="00F379D0">
              <w:rPr>
                <w:sz w:val="28"/>
                <w:szCs w:val="28"/>
              </w:rPr>
              <w:t>познавательно</w:t>
            </w:r>
            <w:r w:rsidRPr="00F379D0">
              <w:rPr>
                <w:sz w:val="28"/>
                <w:szCs w:val="28"/>
              </w:rPr>
              <w:t xml:space="preserve"> – просветительского маршрута и пунктов остановок природных и культурно-исторических достопримечательностей края.</w:t>
            </w:r>
          </w:p>
        </w:tc>
        <w:tc>
          <w:tcPr>
            <w:tcW w:w="2410" w:type="dxa"/>
          </w:tcPr>
          <w:p w:rsidR="001E6AC2" w:rsidRPr="00662486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662486">
              <w:rPr>
                <w:sz w:val="28"/>
                <w:szCs w:val="28"/>
              </w:rPr>
              <w:t>Работать в группах по определению достопримечательностей родного края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памяток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29273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2 этап -  «Исследовательский».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Работа в поисковых группах по  сбору и оформлению материала для изучения эколого-краеведческого  маршрута.</w:t>
            </w:r>
          </w:p>
        </w:tc>
        <w:tc>
          <w:tcPr>
            <w:tcW w:w="2410" w:type="dxa"/>
          </w:tcPr>
          <w:p w:rsidR="001E6AC2" w:rsidRPr="00662486" w:rsidRDefault="001E6AC2" w:rsidP="00F1062A">
            <w:pPr>
              <w:contextualSpacing/>
              <w:rPr>
                <w:sz w:val="28"/>
                <w:szCs w:val="28"/>
              </w:rPr>
            </w:pPr>
            <w:r w:rsidRPr="00662486">
              <w:rPr>
                <w:sz w:val="28"/>
                <w:szCs w:val="28"/>
              </w:rPr>
              <w:t>Изучение этапов составления эколого-краеведческого  маршрута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Маршрутный лист исследования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29273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3 этап -  «Просветительский».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Просветительская деятельность среди учащихся и населения с целью повышения интереса к достопримечательностям края.</w:t>
            </w:r>
          </w:p>
        </w:tc>
        <w:tc>
          <w:tcPr>
            <w:tcW w:w="2410" w:type="dxa"/>
          </w:tcPr>
          <w:p w:rsidR="001E6AC2" w:rsidRPr="00662486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662486">
              <w:rPr>
                <w:sz w:val="28"/>
                <w:szCs w:val="28"/>
              </w:rPr>
              <w:t>Умение проводить разъяснительную информацию по изучению достопримечательностям края</w:t>
            </w:r>
          </w:p>
        </w:tc>
        <w:tc>
          <w:tcPr>
            <w:tcW w:w="1984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буклеты, памятки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Отработка практических навыков и умений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29273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4 этап «Открытие маршрута».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Проведение эколого-краеведческой экскурсии по остановкам маршрута «Экологической тропы» </w:t>
            </w:r>
          </w:p>
        </w:tc>
        <w:tc>
          <w:tcPr>
            <w:tcW w:w="2410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экскурсии по маршруту </w:t>
            </w:r>
          </w:p>
        </w:tc>
        <w:tc>
          <w:tcPr>
            <w:tcW w:w="1984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разъяснительную беседу среди местного населения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продукта (видеоролики)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1A5EC3" w:rsidRDefault="001E6AC2" w:rsidP="00F1062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A5EC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Подведение итогов работы программы.</w:t>
            </w:r>
          </w:p>
        </w:tc>
        <w:tc>
          <w:tcPr>
            <w:tcW w:w="852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 xml:space="preserve">Итоговая научно-практическая конференция </w:t>
            </w:r>
          </w:p>
        </w:tc>
        <w:tc>
          <w:tcPr>
            <w:tcW w:w="2410" w:type="dxa"/>
          </w:tcPr>
          <w:p w:rsidR="001E6AC2" w:rsidRPr="00090D1B" w:rsidRDefault="001E6AC2" w:rsidP="00F1062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публичной защиты проекта </w:t>
            </w:r>
          </w:p>
        </w:tc>
        <w:tc>
          <w:tcPr>
            <w:tcW w:w="1984" w:type="dxa"/>
          </w:tcPr>
          <w:p w:rsidR="001E6AC2" w:rsidRPr="00557662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  <w:r w:rsidRPr="00557662">
              <w:rPr>
                <w:sz w:val="28"/>
                <w:szCs w:val="28"/>
              </w:rPr>
              <w:t xml:space="preserve">Работать со статистическим материалом </w:t>
            </w: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rPr>
                <w:sz w:val="28"/>
                <w:szCs w:val="28"/>
              </w:rPr>
            </w:pPr>
            <w:r w:rsidRPr="00F379D0">
              <w:rPr>
                <w:sz w:val="28"/>
                <w:szCs w:val="28"/>
              </w:rPr>
              <w:t>Составление мини-проекта</w:t>
            </w:r>
          </w:p>
        </w:tc>
      </w:tr>
      <w:tr w:rsidR="001E6AC2" w:rsidRPr="00F379D0" w:rsidTr="001D698C">
        <w:tc>
          <w:tcPr>
            <w:tcW w:w="673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1E6AC2" w:rsidRPr="00F379D0" w:rsidRDefault="001E6AC2" w:rsidP="00F1062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F379D0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2" w:type="dxa"/>
            <w:gridSpan w:val="2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F379D0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969" w:type="dxa"/>
          </w:tcPr>
          <w:p w:rsidR="001E6AC2" w:rsidRPr="00F379D0" w:rsidRDefault="001E6AC2" w:rsidP="00F1062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6" w:type="dxa"/>
          </w:tcPr>
          <w:p w:rsidR="001E6AC2" w:rsidRPr="00F379D0" w:rsidRDefault="001E6AC2" w:rsidP="00F1062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0D71" w:rsidRPr="00EC0BB5" w:rsidRDefault="00700D71" w:rsidP="00700D71">
      <w:pPr>
        <w:jc w:val="center"/>
        <w:rPr>
          <w:b/>
          <w:sz w:val="28"/>
          <w:szCs w:val="28"/>
        </w:rPr>
      </w:pPr>
    </w:p>
    <w:p w:rsidR="00700D71" w:rsidRDefault="00700D71" w:rsidP="00700D71">
      <w:pPr>
        <w:ind w:right="-1"/>
        <w:jc w:val="center"/>
        <w:rPr>
          <w:b/>
        </w:rPr>
      </w:pPr>
    </w:p>
    <w:p w:rsidR="00700D71" w:rsidRDefault="00700D71">
      <w:pPr>
        <w:sectPr w:rsidR="00700D71" w:rsidSect="00700D71">
          <w:pgSz w:w="16838" w:h="11906" w:orient="landscape"/>
          <w:pgMar w:top="850" w:right="1134" w:bottom="1701" w:left="1134" w:header="708" w:footer="708" w:gutter="0"/>
          <w:pgBorders w:offsetFrom="page">
            <w:top w:val="single" w:sz="24" w:space="24" w:color="17365D" w:themeColor="text2" w:themeShade="BF"/>
            <w:left w:val="single" w:sz="24" w:space="24" w:color="17365D" w:themeColor="text2" w:themeShade="BF"/>
            <w:bottom w:val="single" w:sz="24" w:space="24" w:color="17365D" w:themeColor="text2" w:themeShade="BF"/>
            <w:right w:val="single" w:sz="24" w:space="24" w:color="17365D" w:themeColor="text2" w:themeShade="BF"/>
          </w:pgBorders>
          <w:cols w:space="708"/>
          <w:docGrid w:linePitch="360"/>
        </w:sectPr>
      </w:pPr>
    </w:p>
    <w:p w:rsidR="005B454F" w:rsidRDefault="005B454F" w:rsidP="00222A90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Материально-техническое обеспечение программы</w:t>
      </w:r>
    </w:p>
    <w:p w:rsidR="005B454F" w:rsidRDefault="005B454F" w:rsidP="00222A90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567"/>
        <w:gridCol w:w="3119"/>
        <w:gridCol w:w="6095"/>
      </w:tblGrid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095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Назначение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6095" w:type="dxa"/>
          </w:tcPr>
          <w:p w:rsidR="005B454F" w:rsidRPr="00F1062A" w:rsidRDefault="00F1062A" w:rsidP="00F106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Позволит работать с текстом, хранить собранную информацию, доступ в Интернет.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Программные продукты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обработки текстовой информации, озвучивание </w:t>
            </w:r>
            <w:r w:rsidR="00F1062A">
              <w:rPr>
                <w:bCs/>
                <w:sz w:val="28"/>
                <w:szCs w:val="28"/>
              </w:rPr>
              <w:t>видеосюжетов</w:t>
            </w:r>
            <w:r>
              <w:rPr>
                <w:bCs/>
                <w:sz w:val="28"/>
                <w:szCs w:val="28"/>
              </w:rPr>
              <w:t>, составление моделей.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Принтер/многофункциональное устройство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Применяется для размножения раздаточного материала для занятий.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6095" w:type="dxa"/>
          </w:tcPr>
          <w:p w:rsidR="005B454F" w:rsidRPr="00F1062A" w:rsidRDefault="00F1062A" w:rsidP="00F1062A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Необходим</w:t>
            </w:r>
            <w:proofErr w:type="gramEnd"/>
            <w:r>
              <w:rPr>
                <w:bCs/>
                <w:sz w:val="28"/>
                <w:szCs w:val="28"/>
              </w:rPr>
              <w:t xml:space="preserve"> для работы в малых группах, при выполнении индивидуальных творческих проектов.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Интерактивная панель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Позволяет вовлеч</w:t>
            </w:r>
            <w:r w:rsidR="00F1062A"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 учащихся в процесс демонстрации. Поддерживает программное обеспечение оборудования или ПК. Позволяет одновременно работать с различными видами данных.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 w:rsidRPr="005B454F">
              <w:rPr>
                <w:bCs/>
                <w:sz w:val="28"/>
                <w:szCs w:val="28"/>
              </w:rPr>
              <w:t xml:space="preserve">Используется для </w:t>
            </w:r>
            <w:r w:rsidR="00F1062A">
              <w:rPr>
                <w:bCs/>
                <w:sz w:val="28"/>
                <w:szCs w:val="28"/>
              </w:rPr>
              <w:t>съемки</w:t>
            </w:r>
            <w:r>
              <w:rPr>
                <w:bCs/>
                <w:sz w:val="28"/>
                <w:szCs w:val="28"/>
              </w:rPr>
              <w:t xml:space="preserve"> видеосюжетов занятий, встреч с интересными люд</w:t>
            </w:r>
            <w:r w:rsidR="00F1062A"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ми, экскурсий на местности, реклам.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 w:rsidRPr="005B454F">
              <w:rPr>
                <w:bCs/>
                <w:sz w:val="28"/>
                <w:szCs w:val="28"/>
              </w:rPr>
              <w:t>Используется для создания фотоальбомов</w:t>
            </w:r>
            <w:r>
              <w:rPr>
                <w:bCs/>
                <w:sz w:val="28"/>
                <w:szCs w:val="28"/>
              </w:rPr>
              <w:t>, фото</w:t>
            </w:r>
            <w:r w:rsidR="00F1062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коллажей.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Лазерная указка - презентатор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5B454F">
              <w:rPr>
                <w:bCs/>
                <w:sz w:val="28"/>
                <w:szCs w:val="28"/>
              </w:rPr>
              <w:t xml:space="preserve">ожно использовать в образовательных целях для того, чтобы сконцентрировать внимание аудитории на конкретном объекте.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Точка беспроводного доступа (</w:t>
            </w:r>
            <w:proofErr w:type="spellStart"/>
            <w:r w:rsidRPr="005B454F">
              <w:rPr>
                <w:color w:val="000000"/>
                <w:sz w:val="28"/>
                <w:szCs w:val="28"/>
              </w:rPr>
              <w:t>Wi-Fi</w:t>
            </w:r>
            <w:proofErr w:type="spellEnd"/>
            <w:r w:rsidRPr="005B454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proofErr w:type="gramStart"/>
            <w:r w:rsidRPr="005B454F">
              <w:rPr>
                <w:bCs/>
                <w:sz w:val="28"/>
                <w:szCs w:val="28"/>
              </w:rPr>
              <w:t>Необходима</w:t>
            </w:r>
            <w:proofErr w:type="gramEnd"/>
            <w:r w:rsidRPr="005B454F">
              <w:rPr>
                <w:bCs/>
                <w:sz w:val="28"/>
                <w:szCs w:val="28"/>
              </w:rPr>
              <w:t xml:space="preserve"> для </w:t>
            </w:r>
            <w:r>
              <w:rPr>
                <w:bCs/>
                <w:sz w:val="28"/>
                <w:szCs w:val="28"/>
              </w:rPr>
              <w:t>выхода в Интернет</w:t>
            </w:r>
            <w:r w:rsidR="00F1062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для сбора необходимой информации.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Компасы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отработки навыков и умений определять направления и стороны горизонта.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Бинокулярные лупы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Применима</w:t>
            </w:r>
            <w:proofErr w:type="gramEnd"/>
            <w:r w:rsidRPr="005B454F">
              <w:rPr>
                <w:bCs/>
                <w:sz w:val="28"/>
                <w:szCs w:val="28"/>
              </w:rPr>
              <w:t xml:space="preserve"> для кратного у</w:t>
            </w:r>
            <w:r>
              <w:rPr>
                <w:bCs/>
                <w:sz w:val="28"/>
                <w:szCs w:val="28"/>
              </w:rPr>
              <w:t>величения исследуемой области: почвы, растений.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Учебные топографические и географические карты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определения объектов, направлений, расстояний.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Цифровой USB-микроскоп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sz w:val="28"/>
                <w:szCs w:val="28"/>
              </w:rPr>
            </w:pPr>
            <w:r w:rsidRPr="005B454F">
              <w:rPr>
                <w:sz w:val="28"/>
                <w:szCs w:val="28"/>
              </w:rPr>
              <w:t>Обеспечивает качественное приближение, позволяющее рассмотреть мелкие детали. Картинку или видео можно передать на монитор, а затем показать на экране.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Микроскоп стереоскопический (</w:t>
            </w:r>
            <w:proofErr w:type="spellStart"/>
            <w:r w:rsidRPr="005B454F">
              <w:rPr>
                <w:color w:val="000000"/>
                <w:sz w:val="28"/>
                <w:szCs w:val="28"/>
              </w:rPr>
              <w:t>бинокуляр</w:t>
            </w:r>
            <w:proofErr w:type="spellEnd"/>
            <w:r w:rsidRPr="005B454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sz w:val="28"/>
                <w:szCs w:val="28"/>
              </w:rPr>
            </w:pPr>
            <w:r w:rsidRPr="005B454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олучить</w:t>
            </w:r>
            <w:r w:rsidRPr="005B454F">
              <w:rPr>
                <w:sz w:val="28"/>
                <w:szCs w:val="28"/>
              </w:rPr>
              <w:t> объемное изображение ис</w:t>
            </w:r>
            <w:r>
              <w:rPr>
                <w:sz w:val="28"/>
                <w:szCs w:val="28"/>
              </w:rPr>
              <w:t>следуемого объекта</w:t>
            </w:r>
            <w:r w:rsidRPr="005B454F">
              <w:rPr>
                <w:sz w:val="28"/>
                <w:szCs w:val="28"/>
              </w:rPr>
              <w:t>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Лупы лабораторные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Рассмотреть состав и строение изучаемых объектов: растений, почвы.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Коллекции минералов (демонстрационные)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определения минералов своей местности.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Коллекция «Сырье для топливной промышленности» (раздаточная)</w:t>
            </w:r>
          </w:p>
        </w:tc>
        <w:tc>
          <w:tcPr>
            <w:tcW w:w="6095" w:type="dxa"/>
          </w:tcPr>
          <w:p w:rsidR="005B454F" w:rsidRPr="005B454F" w:rsidRDefault="00F1062A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топливных ресурсов своей местности.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Коллекция «Сырье для химической промышленности» (раздаточная)</w:t>
            </w:r>
          </w:p>
        </w:tc>
        <w:tc>
          <w:tcPr>
            <w:tcW w:w="6095" w:type="dxa"/>
          </w:tcPr>
          <w:p w:rsidR="005B454F" w:rsidRPr="00F1062A" w:rsidRDefault="005B454F" w:rsidP="00F1062A">
            <w:pPr>
              <w:rPr>
                <w:bCs/>
                <w:sz w:val="28"/>
                <w:szCs w:val="28"/>
              </w:rPr>
            </w:pP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color w:val="000000"/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 xml:space="preserve">Коллекция полезных ископаемых 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классификации полезных ископаемых своей местности. Их ра</w:t>
            </w:r>
            <w:r w:rsidR="00F1062A">
              <w:rPr>
                <w:bCs/>
                <w:sz w:val="28"/>
                <w:szCs w:val="28"/>
              </w:rPr>
              <w:t>змещение</w:t>
            </w:r>
            <w:r>
              <w:rPr>
                <w:bCs/>
                <w:sz w:val="28"/>
                <w:szCs w:val="28"/>
              </w:rPr>
              <w:t xml:space="preserve"> и применение. 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Коллекция кристаллов</w:t>
            </w:r>
          </w:p>
        </w:tc>
        <w:tc>
          <w:tcPr>
            <w:tcW w:w="6095" w:type="dxa"/>
          </w:tcPr>
          <w:p w:rsidR="005B454F" w:rsidRPr="00F1062A" w:rsidRDefault="00F1062A" w:rsidP="00F106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</w:t>
            </w:r>
            <w:r w:rsidR="008844B6">
              <w:rPr>
                <w:bCs/>
                <w:sz w:val="28"/>
                <w:szCs w:val="28"/>
              </w:rPr>
              <w:t xml:space="preserve"> с</w:t>
            </w:r>
            <w:r>
              <w:rPr>
                <w:bCs/>
                <w:sz w:val="28"/>
                <w:szCs w:val="28"/>
              </w:rPr>
              <w:t xml:space="preserve"> видами</w:t>
            </w:r>
            <w:r w:rsidR="008844B6">
              <w:rPr>
                <w:bCs/>
                <w:sz w:val="28"/>
                <w:szCs w:val="28"/>
              </w:rPr>
              <w:t xml:space="preserve"> кристаллов</w:t>
            </w:r>
            <w:r>
              <w:rPr>
                <w:bCs/>
                <w:sz w:val="28"/>
                <w:szCs w:val="28"/>
              </w:rPr>
              <w:t xml:space="preserve"> и областями применения. </w:t>
            </w:r>
          </w:p>
        </w:tc>
      </w:tr>
      <w:tr w:rsidR="005B454F" w:rsidTr="005B454F">
        <w:tc>
          <w:tcPr>
            <w:tcW w:w="567" w:type="dxa"/>
          </w:tcPr>
          <w:p w:rsidR="005B454F" w:rsidRDefault="005B454F" w:rsidP="00222A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5B454F" w:rsidRPr="005B454F" w:rsidRDefault="005B454F" w:rsidP="005B454F">
            <w:pPr>
              <w:rPr>
                <w:sz w:val="28"/>
                <w:szCs w:val="28"/>
              </w:rPr>
            </w:pPr>
            <w:r w:rsidRPr="005B454F">
              <w:rPr>
                <w:color w:val="000000"/>
                <w:sz w:val="28"/>
                <w:szCs w:val="28"/>
              </w:rPr>
              <w:t>Лаборатории для физических, химических, биологических и экологических исследований.</w:t>
            </w:r>
          </w:p>
        </w:tc>
        <w:tc>
          <w:tcPr>
            <w:tcW w:w="6095" w:type="dxa"/>
          </w:tcPr>
          <w:p w:rsidR="005B454F" w:rsidRPr="005B454F" w:rsidRDefault="005B454F" w:rsidP="005B454F">
            <w:pPr>
              <w:rPr>
                <w:bCs/>
                <w:sz w:val="28"/>
                <w:szCs w:val="28"/>
              </w:rPr>
            </w:pPr>
            <w:r w:rsidRPr="005B454F">
              <w:rPr>
                <w:bCs/>
                <w:sz w:val="28"/>
                <w:szCs w:val="28"/>
              </w:rPr>
              <w:t>Для составления мониторинга загрязнений окружающей среды своей местности.</w:t>
            </w:r>
          </w:p>
        </w:tc>
      </w:tr>
    </w:tbl>
    <w:p w:rsidR="005B454F" w:rsidRDefault="005B454F" w:rsidP="00222A90">
      <w:pPr>
        <w:ind w:left="900"/>
        <w:jc w:val="center"/>
        <w:rPr>
          <w:b/>
          <w:bCs/>
          <w:sz w:val="28"/>
          <w:szCs w:val="28"/>
        </w:rPr>
      </w:pPr>
    </w:p>
    <w:p w:rsidR="005B454F" w:rsidRDefault="005B454F" w:rsidP="00222A90">
      <w:pPr>
        <w:ind w:left="900"/>
        <w:jc w:val="center"/>
        <w:rPr>
          <w:b/>
          <w:bCs/>
          <w:sz w:val="28"/>
          <w:szCs w:val="28"/>
        </w:rPr>
      </w:pPr>
    </w:p>
    <w:p w:rsidR="00700D71" w:rsidRDefault="00700D71" w:rsidP="00222A90">
      <w:pPr>
        <w:ind w:left="900"/>
        <w:jc w:val="center"/>
        <w:rPr>
          <w:b/>
          <w:bCs/>
          <w:sz w:val="28"/>
          <w:szCs w:val="28"/>
        </w:rPr>
      </w:pPr>
      <w:r w:rsidRPr="00474F27">
        <w:rPr>
          <w:b/>
          <w:bCs/>
          <w:sz w:val="28"/>
          <w:szCs w:val="28"/>
        </w:rPr>
        <w:t xml:space="preserve">Комплект оборудования для проведения </w:t>
      </w:r>
      <w:r>
        <w:rPr>
          <w:b/>
          <w:bCs/>
          <w:sz w:val="28"/>
          <w:szCs w:val="28"/>
        </w:rPr>
        <w:t>занятий</w:t>
      </w:r>
      <w:r w:rsidRPr="00474F27">
        <w:rPr>
          <w:b/>
          <w:bCs/>
          <w:sz w:val="28"/>
          <w:szCs w:val="28"/>
        </w:rPr>
        <w:t>:</w:t>
      </w:r>
    </w:p>
    <w:p w:rsidR="00700D71" w:rsidRPr="00474F27" w:rsidRDefault="00700D71" w:rsidP="00222A90">
      <w:pPr>
        <w:ind w:left="900"/>
        <w:jc w:val="center"/>
        <w:rPr>
          <w:b/>
          <w:bCs/>
          <w:sz w:val="28"/>
          <w:szCs w:val="28"/>
        </w:rPr>
      </w:pP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Компьютер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Программные продукты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Принтер/многофункциональное устройство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Ноутбук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Интерактивная панель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Видеокамера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Фотоаппарат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Лазерная указка - презентатор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Точка беспроводного доступа (</w:t>
      </w:r>
      <w:proofErr w:type="spellStart"/>
      <w:r w:rsidRPr="00C6199B"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 w:rsidRPr="00C6199B">
        <w:rPr>
          <w:rFonts w:ascii="Times New Roman" w:hAnsi="Times New Roman"/>
          <w:color w:val="000000"/>
          <w:sz w:val="28"/>
          <w:szCs w:val="28"/>
        </w:rPr>
        <w:t>)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Компасы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Бинокулярные лупы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Учебные топографические и географические карты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Цифровой USB-микроскоп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Микроскоп стереоскопический (</w:t>
      </w:r>
      <w:proofErr w:type="spellStart"/>
      <w:r w:rsidRPr="00C6199B">
        <w:rPr>
          <w:rFonts w:ascii="Times New Roman" w:hAnsi="Times New Roman"/>
          <w:color w:val="000000"/>
          <w:sz w:val="28"/>
          <w:szCs w:val="28"/>
        </w:rPr>
        <w:t>бинокуляр</w:t>
      </w:r>
      <w:proofErr w:type="spellEnd"/>
      <w:r w:rsidRPr="00C6199B">
        <w:rPr>
          <w:rFonts w:ascii="Times New Roman" w:hAnsi="Times New Roman"/>
          <w:color w:val="000000"/>
          <w:sz w:val="28"/>
          <w:szCs w:val="28"/>
        </w:rPr>
        <w:t>)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Лупы лабораторные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Коллекции минералов (демонстрационные)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Коллекция «Сырье для топливной промышленности» (раздаточная)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>Коллекция «Сырье для химической промышленности» (раздаточная)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t xml:space="preserve">Коллекция полезных ископаемых </w:t>
      </w:r>
    </w:p>
    <w:p w:rsidR="00700D71" w:rsidRPr="00C6199B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6199B">
        <w:rPr>
          <w:rFonts w:ascii="Times New Roman" w:hAnsi="Times New Roman"/>
          <w:color w:val="000000"/>
          <w:sz w:val="28"/>
          <w:szCs w:val="28"/>
        </w:rPr>
        <w:lastRenderedPageBreak/>
        <w:t>Коллекция кристаллов</w:t>
      </w:r>
    </w:p>
    <w:p w:rsidR="00700D71" w:rsidRPr="00222A90" w:rsidRDefault="00700D71" w:rsidP="00222A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Лаборатории для физических, химических, биологических и экологических исследований</w:t>
      </w:r>
      <w:r w:rsidR="00222A90">
        <w:rPr>
          <w:rFonts w:ascii="Times New Roman" w:hAnsi="Times New Roman"/>
          <w:color w:val="000000"/>
          <w:sz w:val="28"/>
          <w:szCs w:val="28"/>
        </w:rPr>
        <w:t>.</w:t>
      </w:r>
    </w:p>
    <w:p w:rsidR="00222A90" w:rsidRPr="00222A90" w:rsidRDefault="00222A90" w:rsidP="00222A9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00D71" w:rsidRDefault="00700D71" w:rsidP="00700D71">
      <w:pPr>
        <w:pStyle w:val="a3"/>
        <w:ind w:left="2099"/>
        <w:rPr>
          <w:rFonts w:ascii="Times New Roman" w:hAnsi="Times New Roman"/>
          <w:b/>
          <w:sz w:val="28"/>
          <w:szCs w:val="28"/>
        </w:rPr>
      </w:pPr>
      <w:r w:rsidRPr="00883C80">
        <w:rPr>
          <w:b/>
        </w:rPr>
        <w:t xml:space="preserve">               </w:t>
      </w:r>
      <w:r w:rsidRPr="002E51F5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1.А. </w:t>
      </w:r>
      <w:proofErr w:type="spellStart"/>
      <w:r w:rsidRPr="009C49F8">
        <w:rPr>
          <w:sz w:val="28"/>
          <w:szCs w:val="28"/>
        </w:rPr>
        <w:t>Абасов</w:t>
      </w:r>
      <w:proofErr w:type="spellEnd"/>
      <w:r w:rsidRPr="009C49F8">
        <w:rPr>
          <w:sz w:val="28"/>
          <w:szCs w:val="28"/>
        </w:rPr>
        <w:t>, Л. Головина. Край Кантемировский. Воронеж-1995-106 с.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>2.Атлас Воронежской области. ВГПУ Воронеж. 1994.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>3.О. К. Костенко. Экология. Пособие для средней школы. М., 1997-128 с.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4.Н. С. Камышев, К. Ф. Хмель. Растительный покров Воронежской области и его охрана./ Изд-во ВГУ Воронеж 1997, 184 </w:t>
      </w:r>
      <w:proofErr w:type="gramStart"/>
      <w:r w:rsidRPr="009C49F8">
        <w:rPr>
          <w:sz w:val="28"/>
          <w:szCs w:val="28"/>
        </w:rPr>
        <w:t>с</w:t>
      </w:r>
      <w:proofErr w:type="gramEnd"/>
      <w:r w:rsidRPr="009C49F8">
        <w:rPr>
          <w:sz w:val="28"/>
          <w:szCs w:val="28"/>
        </w:rPr>
        <w:t>./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5.А. М. Гусев. Климат и погода. / Изд-во «Наука», М. 1990-125 </w:t>
      </w:r>
      <w:proofErr w:type="gramStart"/>
      <w:r w:rsidRPr="009C49F8">
        <w:rPr>
          <w:sz w:val="28"/>
          <w:szCs w:val="28"/>
        </w:rPr>
        <w:t>с</w:t>
      </w:r>
      <w:proofErr w:type="gramEnd"/>
      <w:r w:rsidRPr="009C49F8">
        <w:rPr>
          <w:sz w:val="28"/>
          <w:szCs w:val="28"/>
        </w:rPr>
        <w:t>./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6.Ф. Н. </w:t>
      </w:r>
      <w:proofErr w:type="spellStart"/>
      <w:r w:rsidRPr="009C49F8">
        <w:rPr>
          <w:sz w:val="28"/>
          <w:szCs w:val="28"/>
        </w:rPr>
        <w:t>Мильков</w:t>
      </w:r>
      <w:proofErr w:type="spellEnd"/>
      <w:r w:rsidRPr="009C49F8">
        <w:rPr>
          <w:sz w:val="28"/>
          <w:szCs w:val="28"/>
        </w:rPr>
        <w:t xml:space="preserve">, В. Н. </w:t>
      </w:r>
      <w:proofErr w:type="spellStart"/>
      <w:r w:rsidRPr="009C49F8">
        <w:rPr>
          <w:sz w:val="28"/>
          <w:szCs w:val="28"/>
        </w:rPr>
        <w:t>Двуреченский</w:t>
      </w:r>
      <w:proofErr w:type="spellEnd"/>
      <w:r w:rsidRPr="009C49F8">
        <w:rPr>
          <w:sz w:val="28"/>
          <w:szCs w:val="28"/>
        </w:rPr>
        <w:t xml:space="preserve">, К. А. Дроздов и др. Экология реликтовых ландшафтов Среднерусской лесостепи. / Изд-во ВГУ, 1994-240 </w:t>
      </w:r>
      <w:proofErr w:type="gramStart"/>
      <w:r w:rsidRPr="009C49F8">
        <w:rPr>
          <w:sz w:val="28"/>
          <w:szCs w:val="28"/>
        </w:rPr>
        <w:t>с</w:t>
      </w:r>
      <w:proofErr w:type="gramEnd"/>
      <w:r w:rsidRPr="009C49F8">
        <w:rPr>
          <w:sz w:val="28"/>
          <w:szCs w:val="28"/>
        </w:rPr>
        <w:t>./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7.В. И. Федотов, Б. Б. </w:t>
      </w:r>
      <w:proofErr w:type="spellStart"/>
      <w:r w:rsidRPr="009C49F8">
        <w:rPr>
          <w:sz w:val="28"/>
          <w:szCs w:val="28"/>
        </w:rPr>
        <w:t>Актырцев</w:t>
      </w:r>
      <w:proofErr w:type="spellEnd"/>
      <w:r w:rsidRPr="009C49F8">
        <w:rPr>
          <w:sz w:val="28"/>
          <w:szCs w:val="28"/>
        </w:rPr>
        <w:t xml:space="preserve">, К.А.Дроздов и др. Природа и ландшафты </w:t>
      </w:r>
      <w:proofErr w:type="spellStart"/>
      <w:r w:rsidRPr="009C49F8">
        <w:rPr>
          <w:sz w:val="28"/>
          <w:szCs w:val="28"/>
        </w:rPr>
        <w:t>Подворонежья</w:t>
      </w:r>
      <w:proofErr w:type="spellEnd"/>
      <w:r w:rsidRPr="009C49F8">
        <w:rPr>
          <w:sz w:val="28"/>
          <w:szCs w:val="28"/>
        </w:rPr>
        <w:t xml:space="preserve">. Воронеж: Изд-во ВГУ, 1983-125 </w:t>
      </w:r>
      <w:proofErr w:type="gramStart"/>
      <w:r w:rsidRPr="009C49F8">
        <w:rPr>
          <w:sz w:val="28"/>
          <w:szCs w:val="28"/>
        </w:rPr>
        <w:t>с</w:t>
      </w:r>
      <w:proofErr w:type="gramEnd"/>
      <w:r w:rsidRPr="009C49F8">
        <w:rPr>
          <w:sz w:val="28"/>
          <w:szCs w:val="28"/>
        </w:rPr>
        <w:t>.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8. </w:t>
      </w:r>
      <w:proofErr w:type="spellStart"/>
      <w:r w:rsidRPr="009C49F8">
        <w:rPr>
          <w:sz w:val="28"/>
          <w:szCs w:val="28"/>
        </w:rPr>
        <w:t>Чистоклетов</w:t>
      </w:r>
      <w:proofErr w:type="spellEnd"/>
      <w:r w:rsidRPr="009C49F8">
        <w:rPr>
          <w:sz w:val="28"/>
          <w:szCs w:val="28"/>
        </w:rPr>
        <w:t xml:space="preserve"> Г. Ф. Очерки о родном крае. / Сост. Н. П. </w:t>
      </w:r>
      <w:proofErr w:type="spellStart"/>
      <w:r w:rsidRPr="009C49F8">
        <w:rPr>
          <w:sz w:val="28"/>
          <w:szCs w:val="28"/>
        </w:rPr>
        <w:t>Енин</w:t>
      </w:r>
      <w:proofErr w:type="spellEnd"/>
      <w:r w:rsidRPr="009C49F8">
        <w:rPr>
          <w:sz w:val="28"/>
          <w:szCs w:val="28"/>
        </w:rPr>
        <w:t>. – Рязань: Узорочье, 2003. – 208 с.: ил.</w:t>
      </w:r>
    </w:p>
    <w:p w:rsidR="00700D71" w:rsidRPr="009C49F8" w:rsidRDefault="00700D71" w:rsidP="00222A90">
      <w:pPr>
        <w:contextualSpacing/>
        <w:jc w:val="both"/>
        <w:rPr>
          <w:sz w:val="28"/>
          <w:szCs w:val="28"/>
        </w:rPr>
      </w:pPr>
      <w:r w:rsidRPr="009C49F8">
        <w:rPr>
          <w:sz w:val="28"/>
          <w:szCs w:val="28"/>
        </w:rPr>
        <w:t xml:space="preserve">9. </w:t>
      </w:r>
      <w:proofErr w:type="spellStart"/>
      <w:r w:rsidRPr="009C49F8">
        <w:rPr>
          <w:sz w:val="28"/>
          <w:szCs w:val="28"/>
        </w:rPr>
        <w:t>Захлебный</w:t>
      </w:r>
      <w:proofErr w:type="spellEnd"/>
      <w:r w:rsidRPr="009C49F8">
        <w:rPr>
          <w:sz w:val="28"/>
          <w:szCs w:val="28"/>
        </w:rPr>
        <w:t xml:space="preserve"> А. Н. На экологической тропе (Опыт экологического воспитания). – </w:t>
      </w:r>
      <w:proofErr w:type="gramStart"/>
      <w:r w:rsidRPr="009C49F8">
        <w:rPr>
          <w:sz w:val="28"/>
          <w:szCs w:val="28"/>
        </w:rPr>
        <w:t>М.: Знание, 1986. – 80 с. – (Новое в жизни, науке, технике.</w:t>
      </w:r>
      <w:proofErr w:type="gramEnd"/>
      <w:r w:rsidRPr="009C49F8">
        <w:rPr>
          <w:sz w:val="28"/>
          <w:szCs w:val="28"/>
        </w:rPr>
        <w:t xml:space="preserve"> Сер. «Педагогика и психология»; №5).</w:t>
      </w:r>
    </w:p>
    <w:p w:rsidR="00700D71" w:rsidRDefault="00700D71" w:rsidP="00222A90">
      <w:pPr>
        <w:ind w:firstLine="708"/>
        <w:contextualSpacing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700D71" w:rsidRDefault="00700D71" w:rsidP="00700D71">
      <w:pPr>
        <w:spacing w:line="360" w:lineRule="auto"/>
        <w:ind w:firstLine="708"/>
        <w:jc w:val="both"/>
        <w:rPr>
          <w:lang w:val="en-US"/>
        </w:rPr>
      </w:pPr>
    </w:p>
    <w:p w:rsidR="00F1062A" w:rsidRDefault="00F1062A"/>
    <w:sectPr w:rsidR="00F1062A" w:rsidSect="00700D71">
      <w:pgSz w:w="11906" w:h="16838"/>
      <w:pgMar w:top="1134" w:right="850" w:bottom="1134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DC5"/>
    <w:multiLevelType w:val="hybridMultilevel"/>
    <w:tmpl w:val="6ECE736A"/>
    <w:lvl w:ilvl="0" w:tplc="0EDC6F5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EA7D8E"/>
    <w:multiLevelType w:val="hybridMultilevel"/>
    <w:tmpl w:val="131C7894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069A5"/>
    <w:multiLevelType w:val="hybridMultilevel"/>
    <w:tmpl w:val="4304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0D71"/>
    <w:rsid w:val="000960B9"/>
    <w:rsid w:val="001A5EC3"/>
    <w:rsid w:val="001D698C"/>
    <w:rsid w:val="001E6AC2"/>
    <w:rsid w:val="00222A90"/>
    <w:rsid w:val="00292730"/>
    <w:rsid w:val="00311306"/>
    <w:rsid w:val="0032770D"/>
    <w:rsid w:val="00366A99"/>
    <w:rsid w:val="0045424E"/>
    <w:rsid w:val="005B454F"/>
    <w:rsid w:val="006E6FE8"/>
    <w:rsid w:val="00700D71"/>
    <w:rsid w:val="008844B6"/>
    <w:rsid w:val="008A605E"/>
    <w:rsid w:val="009D1AB9"/>
    <w:rsid w:val="00A375E8"/>
    <w:rsid w:val="00B63CB1"/>
    <w:rsid w:val="00B770A3"/>
    <w:rsid w:val="00BC3437"/>
    <w:rsid w:val="00BE6CA0"/>
    <w:rsid w:val="00D06568"/>
    <w:rsid w:val="00E003C5"/>
    <w:rsid w:val="00E7420A"/>
    <w:rsid w:val="00F1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">
    <w:name w:val="Основной текст Знак1"/>
    <w:basedOn w:val="a0"/>
    <w:uiPriority w:val="99"/>
    <w:locked/>
    <w:rsid w:val="00700D71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4">
    <w:name w:val="Normal (Web)"/>
    <w:basedOn w:val="a"/>
    <w:uiPriority w:val="99"/>
    <w:unhideWhenUsed/>
    <w:rsid w:val="00700D71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5B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16</cp:revision>
  <dcterms:created xsi:type="dcterms:W3CDTF">2020-01-21T07:44:00Z</dcterms:created>
  <dcterms:modified xsi:type="dcterms:W3CDTF">2020-06-30T04:10:00Z</dcterms:modified>
</cp:coreProperties>
</file>