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88" w:rsidRDefault="00FB0588" w:rsidP="00FB0588">
      <w:pPr>
        <w:spacing w:after="0"/>
      </w:pPr>
      <w:r w:rsidRPr="00FB0588">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-506081</wp:posOffset>
            </wp:positionV>
            <wp:extent cx="1586014" cy="1828800"/>
            <wp:effectExtent l="19050" t="0" r="0" b="0"/>
            <wp:wrapThrough wrapText="bothSides">
              <wp:wrapPolygon edited="0">
                <wp:start x="-259" y="0"/>
                <wp:lineTo x="-259" y="21375"/>
                <wp:lineTo x="21534" y="21375"/>
                <wp:lineTo x="21534" y="0"/>
                <wp:lineTo x="-2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t xml:space="preserve">                                                          </w:t>
      </w:r>
    </w:p>
    <w:p w:rsidR="00FB0588" w:rsidRDefault="00FB0588" w:rsidP="00FB0588">
      <w:pPr>
        <w:spacing w:after="0"/>
      </w:pPr>
    </w:p>
    <w:p w:rsidR="00FB0588" w:rsidRDefault="00FB0588" w:rsidP="00FB0588">
      <w:pPr>
        <w:spacing w:after="0"/>
      </w:pPr>
    </w:p>
    <w:p w:rsidR="00FB0588" w:rsidRPr="00115F2C" w:rsidRDefault="000C4D5B" w:rsidP="00FB0588">
      <w:pPr>
        <w:spacing w:after="0"/>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5.9pt;margin-top:-51.35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B0588">
        <w:t xml:space="preserve">                  </w:t>
      </w:r>
      <w:r w:rsidR="00FB0588">
        <w:rPr>
          <w:rFonts w:ascii="Times New Roman" w:hAnsi="Times New Roman" w:cs="Times New Roman"/>
          <w:b/>
          <w:color w:val="002060"/>
          <w:sz w:val="24"/>
          <w:szCs w:val="24"/>
        </w:rPr>
        <w:t>выпуск № 16</w:t>
      </w:r>
    </w:p>
    <w:p w:rsidR="00FB0588" w:rsidRDefault="00FB0588" w:rsidP="00FB058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FB0588" w:rsidRDefault="00FB0588" w:rsidP="00FB0588">
      <w:pPr>
        <w:spacing w:after="0"/>
        <w:jc w:val="center"/>
        <w:rPr>
          <w:rFonts w:ascii="Times New Roman" w:hAnsi="Times New Roman" w:cs="Times New Roman"/>
          <w:b/>
          <w:color w:val="002060"/>
          <w:sz w:val="24"/>
          <w:szCs w:val="24"/>
        </w:rPr>
      </w:pPr>
    </w:p>
    <w:p w:rsidR="00FB0588" w:rsidRDefault="00FB0588" w:rsidP="00FB0588">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FB0588" w:rsidRPr="00FB0588" w:rsidRDefault="00FB0588" w:rsidP="00FB0588">
      <w:pPr>
        <w:rPr>
          <w:rFonts w:ascii="Times New Roman" w:hAnsi="Times New Roman" w:cs="Times New Roman"/>
          <w:sz w:val="28"/>
          <w:szCs w:val="28"/>
        </w:rPr>
      </w:pPr>
      <w:r>
        <w:rPr>
          <w:rFonts w:ascii="Times New Roman" w:hAnsi="Times New Roman" w:cs="Times New Roman"/>
          <w:color w:val="00B050"/>
          <w:sz w:val="28"/>
          <w:szCs w:val="28"/>
        </w:rPr>
        <w:tab/>
      </w:r>
      <w:r w:rsidRPr="00FB0588">
        <w:rPr>
          <w:rFonts w:ascii="Times New Roman" w:hAnsi="Times New Roman" w:cs="Times New Roman"/>
          <w:sz w:val="28"/>
          <w:szCs w:val="28"/>
        </w:rPr>
        <w:t xml:space="preserve">14 апреля в </w:t>
      </w:r>
      <w:proofErr w:type="gramStart"/>
      <w:r w:rsidRPr="00FB0588">
        <w:rPr>
          <w:rFonts w:ascii="Times New Roman" w:hAnsi="Times New Roman" w:cs="Times New Roman"/>
          <w:sz w:val="28"/>
          <w:szCs w:val="28"/>
        </w:rPr>
        <w:t>г</w:t>
      </w:r>
      <w:proofErr w:type="gramEnd"/>
      <w:r w:rsidRPr="00FB0588">
        <w:rPr>
          <w:rFonts w:ascii="Times New Roman" w:hAnsi="Times New Roman" w:cs="Times New Roman"/>
          <w:sz w:val="28"/>
          <w:szCs w:val="28"/>
        </w:rPr>
        <w:t>. Воронеж прошел областной этап конкурса военно-патриотической песни «Красная Гвоздика»</w:t>
      </w:r>
      <w:r>
        <w:rPr>
          <w:rFonts w:ascii="Times New Roman" w:hAnsi="Times New Roman" w:cs="Times New Roman"/>
          <w:sz w:val="28"/>
          <w:szCs w:val="28"/>
        </w:rPr>
        <w:t xml:space="preserve">. Молодые исполнители, красивые голоса, песни военных лет, исполняемые в современной интерпретации или в оригинале, талант и творчество всех участников </w:t>
      </w:r>
      <w:r w:rsidR="0092755E">
        <w:rPr>
          <w:rFonts w:ascii="Times New Roman" w:hAnsi="Times New Roman" w:cs="Times New Roman"/>
          <w:sz w:val="28"/>
          <w:szCs w:val="28"/>
        </w:rPr>
        <w:t>доказали современную связь поколений и веру в память народа.</w:t>
      </w:r>
      <w:r w:rsidR="00CA427A">
        <w:rPr>
          <w:rFonts w:ascii="Times New Roman" w:hAnsi="Times New Roman" w:cs="Times New Roman"/>
          <w:sz w:val="28"/>
          <w:szCs w:val="28"/>
        </w:rPr>
        <w:t xml:space="preserve"> </w:t>
      </w:r>
      <w:r>
        <w:rPr>
          <w:rFonts w:ascii="Times New Roman" w:hAnsi="Times New Roman" w:cs="Times New Roman"/>
          <w:sz w:val="28"/>
          <w:szCs w:val="28"/>
        </w:rPr>
        <w:t xml:space="preserve"> Вместе с другими представителями делегации Кантемировского района  выступил и ансамбль «Молодёжь </w:t>
      </w:r>
      <w:r>
        <w:rPr>
          <w:rFonts w:ascii="Times New Roman" w:hAnsi="Times New Roman" w:cs="Times New Roman"/>
          <w:sz w:val="28"/>
          <w:szCs w:val="28"/>
          <w:lang w:val="en-US"/>
        </w:rPr>
        <w:t>XXI</w:t>
      </w:r>
      <w:r>
        <w:rPr>
          <w:rFonts w:ascii="Times New Roman" w:hAnsi="Times New Roman" w:cs="Times New Roman"/>
          <w:sz w:val="28"/>
          <w:szCs w:val="28"/>
        </w:rPr>
        <w:t xml:space="preserve"> века», представлявший на данном конкурсе нашу школу. Ребята исполнили песню «Кукушка», с которой стали призёрами районного этапа.</w:t>
      </w:r>
    </w:p>
    <w:p w:rsidR="00997730" w:rsidRDefault="00D76DE3" w:rsidP="00997730">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1163320</wp:posOffset>
            </wp:positionH>
            <wp:positionV relativeFrom="paragraph">
              <wp:posOffset>44450</wp:posOffset>
            </wp:positionV>
            <wp:extent cx="3602990" cy="2584450"/>
            <wp:effectExtent l="19050" t="0" r="0" b="0"/>
            <wp:wrapThrough wrapText="bothSides">
              <wp:wrapPolygon edited="0">
                <wp:start x="1713" y="0"/>
                <wp:lineTo x="914" y="478"/>
                <wp:lineTo x="-114" y="2070"/>
                <wp:lineTo x="-114" y="21494"/>
                <wp:lineTo x="19872" y="21494"/>
                <wp:lineTo x="19986" y="21494"/>
                <wp:lineTo x="21128" y="20539"/>
                <wp:lineTo x="21242" y="20379"/>
                <wp:lineTo x="21585" y="18787"/>
                <wp:lineTo x="21585" y="0"/>
                <wp:lineTo x="1713" y="0"/>
              </wp:wrapPolygon>
            </wp:wrapThrough>
            <wp:docPr id="1" name="Рисунок 1" descr="C:\Users\Владелец\Desktop\Фото Кр Гв Воронеж\SAM_3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Кр Гв Воронеж\SAM_3448.JPG"/>
                    <pic:cNvPicPr>
                      <a:picLocks noChangeAspect="1" noChangeArrowheads="1"/>
                    </pic:cNvPicPr>
                  </pic:nvPicPr>
                  <pic:blipFill>
                    <a:blip r:embed="rId5" cstate="email"/>
                    <a:srcRect/>
                    <a:stretch>
                      <a:fillRect/>
                    </a:stretch>
                  </pic:blipFill>
                  <pic:spPr bwMode="auto">
                    <a:xfrm>
                      <a:off x="0" y="0"/>
                      <a:ext cx="3602990" cy="2584450"/>
                    </a:xfrm>
                    <a:prstGeom prst="round2DiagRect">
                      <a:avLst/>
                    </a:prstGeom>
                    <a:noFill/>
                    <a:ln w="9525">
                      <a:noFill/>
                      <a:miter lim="800000"/>
                      <a:headEnd/>
                      <a:tailEnd/>
                    </a:ln>
                  </pic:spPr>
                </pic:pic>
              </a:graphicData>
            </a:graphic>
          </wp:anchor>
        </w:drawing>
      </w:r>
    </w:p>
    <w:p w:rsidR="00997730" w:rsidRDefault="00997730" w:rsidP="00997730">
      <w:pPr>
        <w:spacing w:after="0"/>
        <w:rPr>
          <w:rFonts w:ascii="Times New Roman" w:hAnsi="Times New Roman" w:cs="Times New Roman"/>
          <w:sz w:val="28"/>
          <w:szCs w:val="28"/>
        </w:rPr>
      </w:pPr>
    </w:p>
    <w:p w:rsidR="00997730" w:rsidRDefault="00997730" w:rsidP="00997730">
      <w:pPr>
        <w:spacing w:after="0"/>
        <w:rPr>
          <w:rFonts w:ascii="Times New Roman" w:hAnsi="Times New Roman" w:cs="Times New Roman"/>
          <w:sz w:val="28"/>
          <w:szCs w:val="28"/>
        </w:rPr>
      </w:pPr>
    </w:p>
    <w:p w:rsidR="00997730" w:rsidRDefault="00997730" w:rsidP="00997730">
      <w:pPr>
        <w:spacing w:after="0"/>
        <w:rPr>
          <w:rFonts w:ascii="Times New Roman" w:hAnsi="Times New Roman" w:cs="Times New Roman"/>
          <w:sz w:val="28"/>
          <w:szCs w:val="28"/>
        </w:rPr>
      </w:pPr>
    </w:p>
    <w:p w:rsidR="00997730" w:rsidRDefault="00997730" w:rsidP="00997730">
      <w:pPr>
        <w:spacing w:after="0"/>
        <w:rPr>
          <w:rFonts w:ascii="Times New Roman" w:hAnsi="Times New Roman" w:cs="Times New Roman"/>
          <w:sz w:val="28"/>
          <w:szCs w:val="28"/>
        </w:rPr>
      </w:pPr>
    </w:p>
    <w:p w:rsidR="00997730" w:rsidRDefault="00997730"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Default="00D76DE3" w:rsidP="00997730">
      <w:pPr>
        <w:spacing w:after="0"/>
        <w:rPr>
          <w:rFonts w:ascii="Times New Roman" w:hAnsi="Times New Roman" w:cs="Times New Roman"/>
          <w:sz w:val="28"/>
          <w:szCs w:val="28"/>
        </w:rPr>
      </w:pPr>
    </w:p>
    <w:p w:rsidR="00D76DE3" w:rsidRPr="00D76DE3" w:rsidRDefault="00D76DE3" w:rsidP="00D76DE3">
      <w:pPr>
        <w:spacing w:after="0"/>
        <w:jc w:val="center"/>
        <w:rPr>
          <w:rFonts w:ascii="Times New Roman" w:hAnsi="Times New Roman" w:cs="Times New Roman"/>
          <w:b/>
          <w:i/>
          <w:color w:val="C00000"/>
          <w:sz w:val="28"/>
          <w:szCs w:val="28"/>
        </w:rPr>
      </w:pPr>
      <w:r w:rsidRPr="00D76DE3">
        <w:rPr>
          <w:rFonts w:ascii="Times New Roman" w:hAnsi="Times New Roman" w:cs="Times New Roman"/>
          <w:b/>
          <w:i/>
          <w:color w:val="C00000"/>
          <w:sz w:val="28"/>
          <w:szCs w:val="28"/>
        </w:rPr>
        <w:t xml:space="preserve">Вокальный ансамбль «Молодёжь </w:t>
      </w:r>
      <w:r w:rsidRPr="00D76DE3">
        <w:rPr>
          <w:rFonts w:ascii="Times New Roman" w:hAnsi="Times New Roman" w:cs="Times New Roman"/>
          <w:b/>
          <w:i/>
          <w:color w:val="C00000"/>
          <w:sz w:val="28"/>
          <w:szCs w:val="28"/>
          <w:lang w:val="en-US"/>
        </w:rPr>
        <w:t>XXI</w:t>
      </w:r>
      <w:r w:rsidRPr="00D76DE3">
        <w:rPr>
          <w:rFonts w:ascii="Times New Roman" w:hAnsi="Times New Roman" w:cs="Times New Roman"/>
          <w:b/>
          <w:i/>
          <w:color w:val="C00000"/>
          <w:sz w:val="28"/>
          <w:szCs w:val="28"/>
        </w:rPr>
        <w:t xml:space="preserve"> века»</w:t>
      </w:r>
    </w:p>
    <w:p w:rsidR="00997730" w:rsidRPr="00D76DE3" w:rsidRDefault="00997730" w:rsidP="00997730">
      <w:pPr>
        <w:spacing w:after="0"/>
        <w:rPr>
          <w:rFonts w:ascii="Times New Roman" w:hAnsi="Times New Roman" w:cs="Times New Roman"/>
          <w:color w:val="C00000"/>
          <w:sz w:val="28"/>
          <w:szCs w:val="28"/>
        </w:rPr>
      </w:pPr>
    </w:p>
    <w:p w:rsidR="00997730" w:rsidRDefault="00D76DE3" w:rsidP="00997730">
      <w:pPr>
        <w:spacing w:after="0"/>
        <w:rPr>
          <w:rFonts w:ascii="Times New Roman" w:hAnsi="Times New Roman" w:cs="Times New Roman"/>
          <w:sz w:val="28"/>
          <w:szCs w:val="28"/>
        </w:rPr>
      </w:pPr>
      <w:r>
        <w:rPr>
          <w:rFonts w:ascii="Times New Roman" w:hAnsi="Times New Roman" w:cs="Times New Roman"/>
          <w:sz w:val="28"/>
          <w:szCs w:val="28"/>
        </w:rPr>
        <w:tab/>
        <w:t xml:space="preserve">В  канун 30-летия со дня аварии на </w:t>
      </w:r>
      <w:r w:rsidR="00B575FC">
        <w:rPr>
          <w:rFonts w:ascii="Times New Roman" w:hAnsi="Times New Roman" w:cs="Times New Roman"/>
          <w:sz w:val="28"/>
          <w:szCs w:val="28"/>
        </w:rPr>
        <w:t xml:space="preserve">Чернобыльской АЭС в школе состоялась </w:t>
      </w:r>
      <w:r>
        <w:rPr>
          <w:rFonts w:ascii="Times New Roman" w:hAnsi="Times New Roman" w:cs="Times New Roman"/>
          <w:sz w:val="28"/>
          <w:szCs w:val="28"/>
        </w:rPr>
        <w:t xml:space="preserve"> встреча ребят</w:t>
      </w:r>
      <w:r w:rsidR="00B575FC">
        <w:rPr>
          <w:rFonts w:ascii="Times New Roman" w:hAnsi="Times New Roman" w:cs="Times New Roman"/>
          <w:sz w:val="28"/>
          <w:szCs w:val="28"/>
        </w:rPr>
        <w:t xml:space="preserve"> с участником тех </w:t>
      </w:r>
      <w:r>
        <w:rPr>
          <w:rFonts w:ascii="Times New Roman" w:hAnsi="Times New Roman" w:cs="Times New Roman"/>
          <w:sz w:val="28"/>
          <w:szCs w:val="28"/>
        </w:rPr>
        <w:t>событий Шевченко А.В. Александр Владимирович рассказал в ходе встречи о событиях того времени, в каких условиях приходилось работать всем ликвидаторам последствий аварии, представил ал</w:t>
      </w:r>
      <w:r w:rsidR="00B575FC">
        <w:rPr>
          <w:rFonts w:ascii="Times New Roman" w:hAnsi="Times New Roman" w:cs="Times New Roman"/>
          <w:sz w:val="28"/>
          <w:szCs w:val="28"/>
        </w:rPr>
        <w:t>ьбомы с фотографиями, образцы документов и другие интересные фотоматериалы. Ребята с интересом посмотрели фильм, который открыл встречу с героем, задавали вопросы в процессе беседы.</w:t>
      </w:r>
    </w:p>
    <w:p w:rsidR="00B575FC" w:rsidRDefault="00B575FC" w:rsidP="00997730">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7216" behindDoc="0" locked="0" layoutInCell="1" allowOverlap="1">
            <wp:simplePos x="0" y="0"/>
            <wp:positionH relativeFrom="column">
              <wp:posOffset>2939415</wp:posOffset>
            </wp:positionH>
            <wp:positionV relativeFrom="paragraph">
              <wp:posOffset>635</wp:posOffset>
            </wp:positionV>
            <wp:extent cx="3031490" cy="1907540"/>
            <wp:effectExtent l="19050" t="0" r="0" b="0"/>
            <wp:wrapThrough wrapText="bothSides">
              <wp:wrapPolygon edited="0">
                <wp:start x="1357" y="0"/>
                <wp:lineTo x="543" y="647"/>
                <wp:lineTo x="-136" y="2157"/>
                <wp:lineTo x="-136" y="21356"/>
                <wp:lineTo x="20225" y="21356"/>
                <wp:lineTo x="20360" y="21356"/>
                <wp:lineTo x="21039" y="20708"/>
                <wp:lineTo x="21310" y="20708"/>
                <wp:lineTo x="21582" y="18767"/>
                <wp:lineTo x="21582" y="0"/>
                <wp:lineTo x="1357" y="0"/>
              </wp:wrapPolygon>
            </wp:wrapThrough>
            <wp:docPr id="4" name="Рисунок 3" descr="C:\Users\Владелец\Desktop\Фото ЦТА встреча с Шевченко\SAM_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ЦТА встреча с Шевченко\SAM_3433.JPG"/>
                    <pic:cNvPicPr>
                      <a:picLocks noChangeAspect="1" noChangeArrowheads="1"/>
                    </pic:cNvPicPr>
                  </pic:nvPicPr>
                  <pic:blipFill>
                    <a:blip r:embed="rId6" cstate="email"/>
                    <a:srcRect/>
                    <a:stretch>
                      <a:fillRect/>
                    </a:stretch>
                  </pic:blipFill>
                  <pic:spPr bwMode="auto">
                    <a:xfrm>
                      <a:off x="0" y="0"/>
                      <a:ext cx="3031490" cy="1907540"/>
                    </a:xfrm>
                    <a:prstGeom prst="round2DiagRect">
                      <a:avLst/>
                    </a:prstGeom>
                    <a:noFill/>
                    <a:ln w="9525">
                      <a:noFill/>
                      <a:miter lim="800000"/>
                      <a:headEnd/>
                      <a:tailEnd/>
                    </a:ln>
                  </pic:spPr>
                </pic:pic>
              </a:graphicData>
            </a:graphic>
          </wp:anchor>
        </w:drawing>
      </w:r>
      <w:r>
        <w:rPr>
          <w:rFonts w:ascii="Times New Roman" w:hAnsi="Times New Roman" w:cs="Times New Roman"/>
          <w:noProof/>
          <w:sz w:val="28"/>
          <w:szCs w:val="28"/>
        </w:rPr>
        <w:drawing>
          <wp:inline distT="0" distB="0" distL="0" distR="0">
            <wp:extent cx="2658355" cy="1907931"/>
            <wp:effectExtent l="19050" t="0" r="8645" b="0"/>
            <wp:docPr id="3" name="Рисунок 2" descr="C:\Users\Владелец\Desktop\Фото ЦТА встреча с Шевченко\SAM_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ЦТА встреча с Шевченко\SAM_3435.JPG"/>
                    <pic:cNvPicPr>
                      <a:picLocks noChangeAspect="1" noChangeArrowheads="1"/>
                    </pic:cNvPicPr>
                  </pic:nvPicPr>
                  <pic:blipFill>
                    <a:blip r:embed="rId7" cstate="email"/>
                    <a:srcRect/>
                    <a:stretch>
                      <a:fillRect/>
                    </a:stretch>
                  </pic:blipFill>
                  <pic:spPr bwMode="auto">
                    <a:xfrm>
                      <a:off x="0" y="0"/>
                      <a:ext cx="2655170" cy="1905645"/>
                    </a:xfrm>
                    <a:prstGeom prst="round2DiagRect">
                      <a:avLst/>
                    </a:prstGeom>
                    <a:noFill/>
                    <a:ln w="9525">
                      <a:noFill/>
                      <a:miter lim="800000"/>
                      <a:headEnd/>
                      <a:tailEnd/>
                    </a:ln>
                  </pic:spPr>
                </pic:pic>
              </a:graphicData>
            </a:graphic>
          </wp:inline>
        </w:drawing>
      </w:r>
    </w:p>
    <w:p w:rsidR="00B575FC" w:rsidRPr="002C519D" w:rsidRDefault="002C519D" w:rsidP="002C519D">
      <w:pPr>
        <w:spacing w:after="0"/>
        <w:jc w:val="center"/>
        <w:rPr>
          <w:rFonts w:ascii="Times New Roman" w:hAnsi="Times New Roman" w:cs="Times New Roman"/>
          <w:b/>
          <w:i/>
          <w:color w:val="C00000"/>
          <w:sz w:val="28"/>
          <w:szCs w:val="28"/>
        </w:rPr>
      </w:pPr>
      <w:r w:rsidRPr="002C519D">
        <w:rPr>
          <w:rFonts w:ascii="Times New Roman" w:hAnsi="Times New Roman" w:cs="Times New Roman"/>
          <w:b/>
          <w:i/>
          <w:color w:val="C00000"/>
          <w:sz w:val="28"/>
          <w:szCs w:val="28"/>
        </w:rPr>
        <w:t>Фотографии, альбомы и материалы вызвали большой интерес у ребят.</w:t>
      </w:r>
    </w:p>
    <w:p w:rsidR="00997730" w:rsidRPr="002C519D" w:rsidRDefault="00997730" w:rsidP="002C519D">
      <w:pPr>
        <w:spacing w:after="0"/>
        <w:jc w:val="center"/>
        <w:rPr>
          <w:rFonts w:ascii="Times New Roman" w:hAnsi="Times New Roman" w:cs="Times New Roman"/>
          <w:b/>
          <w:i/>
          <w:color w:val="C00000"/>
          <w:sz w:val="28"/>
          <w:szCs w:val="28"/>
        </w:rPr>
      </w:pPr>
    </w:p>
    <w:p w:rsidR="00997730" w:rsidRPr="00295023" w:rsidRDefault="00295023" w:rsidP="002C519D">
      <w:pPr>
        <w:spacing w:after="0"/>
        <w:jc w:val="center"/>
        <w:rPr>
          <w:rFonts w:ascii="Monotype Corsiva" w:hAnsi="Monotype Corsiva" w:cs="Times New Roman"/>
          <w:b/>
          <w:i/>
          <w:color w:val="00B050"/>
          <w:sz w:val="28"/>
          <w:szCs w:val="28"/>
        </w:rPr>
      </w:pPr>
      <w:r w:rsidRPr="00295023">
        <w:rPr>
          <w:rFonts w:ascii="Monotype Corsiva" w:hAnsi="Monotype Corsiva" w:cs="Times New Roman"/>
          <w:b/>
          <w:i/>
          <w:color w:val="00B050"/>
          <w:sz w:val="28"/>
          <w:szCs w:val="28"/>
        </w:rPr>
        <w:t>- ПРОГУЛКИ С ФОТОАППАРАТОМ-</w:t>
      </w:r>
    </w:p>
    <w:p w:rsidR="00295023" w:rsidRPr="00295023" w:rsidRDefault="00B11F62" w:rsidP="002C519D">
      <w:pPr>
        <w:spacing w:after="0"/>
        <w:jc w:val="center"/>
        <w:rPr>
          <w:rFonts w:ascii="Monotype Corsiva" w:hAnsi="Monotype Corsiva" w:cs="Times New Roman"/>
          <w:b/>
          <w:i/>
          <w:color w:val="00B050"/>
          <w:sz w:val="28"/>
          <w:szCs w:val="28"/>
        </w:rPr>
      </w:pPr>
      <w:r>
        <w:rPr>
          <w:rFonts w:ascii="Monotype Corsiva" w:hAnsi="Monotype Corsiva" w:cs="Times New Roman"/>
          <w:b/>
          <w:i/>
          <w:noProof/>
          <w:color w:val="00B050"/>
          <w:sz w:val="28"/>
          <w:szCs w:val="28"/>
        </w:rPr>
        <w:drawing>
          <wp:anchor distT="0" distB="0" distL="114300" distR="114300" simplePos="0" relativeHeight="251659264" behindDoc="0" locked="0" layoutInCell="1" allowOverlap="1">
            <wp:simplePos x="0" y="0"/>
            <wp:positionH relativeFrom="column">
              <wp:posOffset>3079750</wp:posOffset>
            </wp:positionH>
            <wp:positionV relativeFrom="paragraph">
              <wp:posOffset>149225</wp:posOffset>
            </wp:positionV>
            <wp:extent cx="2755900" cy="2308225"/>
            <wp:effectExtent l="19050" t="0" r="6350" b="0"/>
            <wp:wrapThrough wrapText="bothSides">
              <wp:wrapPolygon edited="0">
                <wp:start x="1941" y="0"/>
                <wp:lineTo x="896" y="535"/>
                <wp:lineTo x="-149" y="2139"/>
                <wp:lineTo x="0" y="19966"/>
                <wp:lineTo x="149" y="20144"/>
                <wp:lineTo x="1642" y="21392"/>
                <wp:lineTo x="1792" y="21392"/>
                <wp:lineTo x="19709" y="21392"/>
                <wp:lineTo x="20007" y="21392"/>
                <wp:lineTo x="21351" y="20144"/>
                <wp:lineTo x="21500" y="19966"/>
                <wp:lineTo x="21650" y="18005"/>
                <wp:lineTo x="21650" y="1961"/>
                <wp:lineTo x="20306" y="178"/>
                <wp:lineTo x="19559" y="0"/>
                <wp:lineTo x="1941" y="0"/>
              </wp:wrapPolygon>
            </wp:wrapThrough>
            <wp:docPr id="8" name="Рисунок 7" descr="D:\Фото конкурс\Вика\DSCN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 конкурс\Вика\DSCN3014.JPG"/>
                    <pic:cNvPicPr>
                      <a:picLocks noChangeAspect="1" noChangeArrowheads="1"/>
                    </pic:cNvPicPr>
                  </pic:nvPicPr>
                  <pic:blipFill>
                    <a:blip r:embed="rId8" cstate="email"/>
                    <a:srcRect/>
                    <a:stretch>
                      <a:fillRect/>
                    </a:stretch>
                  </pic:blipFill>
                  <pic:spPr bwMode="auto">
                    <a:xfrm>
                      <a:off x="0" y="0"/>
                      <a:ext cx="2755900" cy="2308225"/>
                    </a:xfrm>
                    <a:prstGeom prst="roundRect">
                      <a:avLst/>
                    </a:prstGeom>
                    <a:noFill/>
                    <a:ln w="9525">
                      <a:noFill/>
                      <a:miter lim="800000"/>
                      <a:headEnd/>
                      <a:tailEnd/>
                    </a:ln>
                  </pic:spPr>
                </pic:pic>
              </a:graphicData>
            </a:graphic>
          </wp:anchor>
        </w:drawing>
      </w:r>
      <w:r w:rsidR="00295023">
        <w:rPr>
          <w:rFonts w:ascii="Monotype Corsiva" w:hAnsi="Monotype Corsiva" w:cs="Times New Roman"/>
          <w:b/>
          <w:i/>
          <w:noProof/>
          <w:color w:val="00B050"/>
          <w:sz w:val="28"/>
          <w:szCs w:val="28"/>
        </w:rPr>
        <w:drawing>
          <wp:anchor distT="0" distB="0" distL="114300" distR="114300" simplePos="0" relativeHeight="251658240" behindDoc="0" locked="0" layoutInCell="1" allowOverlap="1">
            <wp:simplePos x="0" y="0"/>
            <wp:positionH relativeFrom="column">
              <wp:posOffset>-639445</wp:posOffset>
            </wp:positionH>
            <wp:positionV relativeFrom="paragraph">
              <wp:posOffset>149225</wp:posOffset>
            </wp:positionV>
            <wp:extent cx="3081655" cy="2312035"/>
            <wp:effectExtent l="19050" t="0" r="4445" b="0"/>
            <wp:wrapThrough wrapText="bothSides">
              <wp:wrapPolygon edited="0">
                <wp:start x="1736" y="0"/>
                <wp:lineTo x="801" y="534"/>
                <wp:lineTo x="-134" y="2136"/>
                <wp:lineTo x="0" y="19933"/>
                <wp:lineTo x="134" y="20111"/>
                <wp:lineTo x="1469" y="21357"/>
                <wp:lineTo x="1602" y="21357"/>
                <wp:lineTo x="19895" y="21357"/>
                <wp:lineTo x="20162" y="21357"/>
                <wp:lineTo x="21364" y="20111"/>
                <wp:lineTo x="21498" y="19933"/>
                <wp:lineTo x="21631" y="17975"/>
                <wp:lineTo x="21631" y="1958"/>
                <wp:lineTo x="20429" y="178"/>
                <wp:lineTo x="19762" y="0"/>
                <wp:lineTo x="1736" y="0"/>
              </wp:wrapPolygon>
            </wp:wrapThrough>
            <wp:docPr id="6" name="Рисунок 5" descr="D:\Фото конкурс\Вика\DSCN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конкурс\Вика\DSCN2057.JPG"/>
                    <pic:cNvPicPr>
                      <a:picLocks noChangeAspect="1" noChangeArrowheads="1"/>
                    </pic:cNvPicPr>
                  </pic:nvPicPr>
                  <pic:blipFill>
                    <a:blip r:embed="rId9" cstate="email"/>
                    <a:srcRect/>
                    <a:stretch>
                      <a:fillRect/>
                    </a:stretch>
                  </pic:blipFill>
                  <pic:spPr bwMode="auto">
                    <a:xfrm>
                      <a:off x="0" y="0"/>
                      <a:ext cx="3081655" cy="2312035"/>
                    </a:xfrm>
                    <a:prstGeom prst="roundRect">
                      <a:avLst/>
                    </a:prstGeom>
                    <a:noFill/>
                    <a:ln w="9525">
                      <a:noFill/>
                      <a:miter lim="800000"/>
                      <a:headEnd/>
                      <a:tailEnd/>
                    </a:ln>
                  </pic:spPr>
                </pic:pic>
              </a:graphicData>
            </a:graphic>
          </wp:anchor>
        </w:drawing>
      </w:r>
    </w:p>
    <w:p w:rsidR="00295023" w:rsidRDefault="00295023" w:rsidP="002C519D">
      <w:pPr>
        <w:spacing w:after="0"/>
        <w:jc w:val="center"/>
        <w:rPr>
          <w:rFonts w:ascii="Times New Roman" w:hAnsi="Times New Roman" w:cs="Times New Roman"/>
          <w:b/>
          <w:i/>
          <w:color w:val="C00000"/>
          <w:sz w:val="28"/>
          <w:szCs w:val="28"/>
        </w:rPr>
      </w:pPr>
    </w:p>
    <w:p w:rsidR="00295023" w:rsidRDefault="00295023" w:rsidP="002C519D">
      <w:pPr>
        <w:spacing w:after="0"/>
        <w:jc w:val="center"/>
        <w:rPr>
          <w:rFonts w:ascii="Times New Roman" w:hAnsi="Times New Roman" w:cs="Times New Roman"/>
          <w:b/>
          <w:i/>
          <w:color w:val="C00000"/>
          <w:sz w:val="28"/>
          <w:szCs w:val="28"/>
        </w:rPr>
      </w:pPr>
    </w:p>
    <w:p w:rsidR="00295023" w:rsidRDefault="00295023" w:rsidP="002C519D">
      <w:pPr>
        <w:spacing w:after="0"/>
        <w:jc w:val="center"/>
        <w:rPr>
          <w:rFonts w:ascii="Times New Roman" w:hAnsi="Times New Roman" w:cs="Times New Roman"/>
          <w:b/>
          <w:i/>
          <w:color w:val="C00000"/>
          <w:sz w:val="28"/>
          <w:szCs w:val="28"/>
        </w:rPr>
      </w:pPr>
    </w:p>
    <w:p w:rsidR="00295023" w:rsidRDefault="00295023" w:rsidP="002C519D">
      <w:pPr>
        <w:spacing w:after="0"/>
        <w:jc w:val="center"/>
        <w:rPr>
          <w:rFonts w:ascii="Times New Roman" w:hAnsi="Times New Roman" w:cs="Times New Roman"/>
          <w:b/>
          <w:i/>
          <w:color w:val="C00000"/>
          <w:sz w:val="28"/>
          <w:szCs w:val="28"/>
        </w:rPr>
      </w:pPr>
    </w:p>
    <w:p w:rsidR="00295023" w:rsidRPr="002C519D" w:rsidRDefault="00295023" w:rsidP="002C519D">
      <w:pPr>
        <w:spacing w:after="0"/>
        <w:jc w:val="center"/>
        <w:rPr>
          <w:rFonts w:ascii="Times New Roman" w:hAnsi="Times New Roman" w:cs="Times New Roman"/>
          <w:b/>
          <w:i/>
          <w:color w:val="C00000"/>
          <w:sz w:val="28"/>
          <w:szCs w:val="28"/>
        </w:rPr>
      </w:pPr>
    </w:p>
    <w:p w:rsidR="00997730" w:rsidRDefault="00997730" w:rsidP="00997730">
      <w:pPr>
        <w:spacing w:after="0"/>
        <w:rPr>
          <w:rFonts w:ascii="Times New Roman" w:hAnsi="Times New Roman" w:cs="Times New Roman"/>
          <w:sz w:val="28"/>
          <w:szCs w:val="28"/>
        </w:rPr>
      </w:pPr>
    </w:p>
    <w:p w:rsidR="00295023" w:rsidRDefault="00295023" w:rsidP="00997730">
      <w:pPr>
        <w:spacing w:after="0"/>
        <w:rPr>
          <w:rFonts w:ascii="Times New Roman" w:hAnsi="Times New Roman" w:cs="Times New Roman"/>
          <w:sz w:val="28"/>
          <w:szCs w:val="28"/>
        </w:rPr>
      </w:pPr>
    </w:p>
    <w:p w:rsidR="00295023" w:rsidRDefault="00295023" w:rsidP="00997730">
      <w:pPr>
        <w:spacing w:after="0"/>
        <w:rPr>
          <w:rFonts w:ascii="Times New Roman" w:hAnsi="Times New Roman" w:cs="Times New Roman"/>
          <w:sz w:val="28"/>
          <w:szCs w:val="28"/>
        </w:rPr>
      </w:pPr>
    </w:p>
    <w:p w:rsidR="00295023" w:rsidRDefault="00295023" w:rsidP="00997730">
      <w:pPr>
        <w:spacing w:after="0"/>
        <w:rPr>
          <w:rFonts w:ascii="Times New Roman" w:hAnsi="Times New Roman" w:cs="Times New Roman"/>
          <w:sz w:val="28"/>
          <w:szCs w:val="28"/>
        </w:rPr>
      </w:pPr>
    </w:p>
    <w:p w:rsidR="00295023" w:rsidRDefault="00295023" w:rsidP="00997730">
      <w:pPr>
        <w:spacing w:after="0"/>
        <w:rPr>
          <w:rFonts w:ascii="Times New Roman" w:hAnsi="Times New Roman" w:cs="Times New Roman"/>
          <w:sz w:val="28"/>
          <w:szCs w:val="28"/>
        </w:rPr>
      </w:pPr>
    </w:p>
    <w:p w:rsidR="00295023" w:rsidRPr="00B11F62" w:rsidRDefault="00B11F62" w:rsidP="00B11F62">
      <w:pPr>
        <w:spacing w:after="0"/>
        <w:jc w:val="right"/>
        <w:rPr>
          <w:rFonts w:ascii="Times New Roman" w:hAnsi="Times New Roman" w:cs="Times New Roman"/>
          <w:b/>
          <w:color w:val="002060"/>
          <w:sz w:val="24"/>
          <w:szCs w:val="24"/>
        </w:rPr>
      </w:pPr>
      <w:r w:rsidRPr="00B11F62">
        <w:rPr>
          <w:rFonts w:ascii="Times New Roman" w:hAnsi="Times New Roman" w:cs="Times New Roman"/>
          <w:b/>
          <w:color w:val="002060"/>
          <w:sz w:val="24"/>
          <w:szCs w:val="24"/>
        </w:rPr>
        <w:t xml:space="preserve">Автор </w:t>
      </w:r>
      <w:proofErr w:type="spellStart"/>
      <w:r w:rsidRPr="00B11F62">
        <w:rPr>
          <w:rFonts w:ascii="Times New Roman" w:hAnsi="Times New Roman" w:cs="Times New Roman"/>
          <w:b/>
          <w:color w:val="002060"/>
          <w:sz w:val="24"/>
          <w:szCs w:val="24"/>
        </w:rPr>
        <w:t>Завгородняя</w:t>
      </w:r>
      <w:proofErr w:type="spellEnd"/>
      <w:r w:rsidRPr="00B11F62">
        <w:rPr>
          <w:rFonts w:ascii="Times New Roman" w:hAnsi="Times New Roman" w:cs="Times New Roman"/>
          <w:b/>
          <w:color w:val="002060"/>
          <w:sz w:val="24"/>
          <w:szCs w:val="24"/>
        </w:rPr>
        <w:t xml:space="preserve"> Виктория, 10 «А» класс</w:t>
      </w:r>
    </w:p>
    <w:p w:rsidR="00295023" w:rsidRDefault="00295023" w:rsidP="00997730">
      <w:pPr>
        <w:spacing w:after="0"/>
        <w:rPr>
          <w:rFonts w:ascii="Times New Roman" w:hAnsi="Times New Roman" w:cs="Times New Roman"/>
          <w:sz w:val="28"/>
          <w:szCs w:val="28"/>
        </w:rPr>
      </w:pPr>
    </w:p>
    <w:p w:rsidR="00997730" w:rsidRPr="00DF17B5" w:rsidRDefault="00997730" w:rsidP="00997730">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997730" w:rsidRDefault="00997730" w:rsidP="0099773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997730" w:rsidRDefault="00997730" w:rsidP="00997730">
      <w:pPr>
        <w:spacing w:after="0"/>
        <w:jc w:val="both"/>
        <w:rPr>
          <w:rFonts w:ascii="Times New Roman" w:hAnsi="Times New Roman" w:cs="Times New Roman"/>
          <w:color w:val="002060"/>
          <w:sz w:val="20"/>
          <w:szCs w:val="20"/>
        </w:rPr>
      </w:pPr>
    </w:p>
    <w:p w:rsidR="00997730" w:rsidRDefault="00997730" w:rsidP="00997730">
      <w:pPr>
        <w:spacing w:after="0"/>
        <w:jc w:val="both"/>
        <w:rPr>
          <w:rFonts w:ascii="Times New Roman" w:hAnsi="Times New Roman" w:cs="Times New Roman"/>
          <w:color w:val="002060"/>
          <w:sz w:val="20"/>
          <w:szCs w:val="20"/>
        </w:rPr>
      </w:pPr>
    </w:p>
    <w:p w:rsidR="00997730" w:rsidRDefault="00997730" w:rsidP="0099773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997730" w:rsidRDefault="00997730" w:rsidP="0099773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997730" w:rsidRPr="00562C9B" w:rsidRDefault="00997730" w:rsidP="0099773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997730" w:rsidRPr="00562C9B" w:rsidRDefault="00997730" w:rsidP="0099773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997730" w:rsidRDefault="00997730" w:rsidP="00997730">
      <w:r>
        <w:t xml:space="preserve">                                                                         </w:t>
      </w:r>
    </w:p>
    <w:p w:rsidR="00997730" w:rsidRPr="00344698" w:rsidRDefault="00997730" w:rsidP="00997730">
      <w:pPr>
        <w:tabs>
          <w:tab w:val="left" w:pos="3079"/>
        </w:tabs>
        <w:rPr>
          <w:rFonts w:ascii="Times New Roman" w:hAnsi="Times New Roman" w:cs="Times New Roman"/>
          <w:sz w:val="28"/>
          <w:szCs w:val="28"/>
        </w:rPr>
      </w:pPr>
    </w:p>
    <w:p w:rsidR="004D7EF0" w:rsidRDefault="004D7EF0"/>
    <w:sectPr w:rsidR="004D7EF0" w:rsidSect="000C4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B0588"/>
    <w:rsid w:val="000C4D5B"/>
    <w:rsid w:val="002420C2"/>
    <w:rsid w:val="00295023"/>
    <w:rsid w:val="002C519D"/>
    <w:rsid w:val="004D7EF0"/>
    <w:rsid w:val="00800555"/>
    <w:rsid w:val="0092755E"/>
    <w:rsid w:val="00997730"/>
    <w:rsid w:val="00B11F62"/>
    <w:rsid w:val="00B575FC"/>
    <w:rsid w:val="00CA427A"/>
    <w:rsid w:val="00D76DE3"/>
    <w:rsid w:val="00FB0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8</cp:revision>
  <dcterms:created xsi:type="dcterms:W3CDTF">2016-04-20T04:50:00Z</dcterms:created>
  <dcterms:modified xsi:type="dcterms:W3CDTF">2016-04-20T12:20:00Z</dcterms:modified>
</cp:coreProperties>
</file>