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FB" w:rsidRDefault="00EC3670">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2A15FB" w:rsidRPr="002A15FB">
        <w:rPr>
          <w:noProof/>
        </w:rPr>
        <w:drawing>
          <wp:anchor distT="0" distB="0" distL="114300" distR="114300" simplePos="0" relativeHeight="251655168"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2A15FB">
        <w:t xml:space="preserve">                                                                                  </w:t>
      </w:r>
    </w:p>
    <w:p w:rsidR="002A15FB" w:rsidRDefault="002A15FB"/>
    <w:p w:rsidR="002A15FB" w:rsidRDefault="002A15FB"/>
    <w:p w:rsidR="002A15FB" w:rsidRDefault="002A15FB"/>
    <w:p w:rsidR="002A15FB" w:rsidRDefault="002A15FB" w:rsidP="002A15F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8</w:t>
      </w:r>
    </w:p>
    <w:p w:rsidR="002A15FB" w:rsidRDefault="002A15FB" w:rsidP="002A15F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A15FB" w:rsidRDefault="002A15FB" w:rsidP="002A15FB">
      <w:pPr>
        <w:spacing w:after="0"/>
      </w:pPr>
    </w:p>
    <w:p w:rsidR="002A15FB" w:rsidRDefault="00A3764F" w:rsidP="002A15FB">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7216" behindDoc="0" locked="0" layoutInCell="1" allowOverlap="1">
            <wp:simplePos x="0" y="0"/>
            <wp:positionH relativeFrom="column">
              <wp:posOffset>-861060</wp:posOffset>
            </wp:positionH>
            <wp:positionV relativeFrom="paragraph">
              <wp:posOffset>321945</wp:posOffset>
            </wp:positionV>
            <wp:extent cx="3714750" cy="2228850"/>
            <wp:effectExtent l="19050" t="0" r="0" b="0"/>
            <wp:wrapThrough wrapText="bothSides">
              <wp:wrapPolygon edited="0">
                <wp:start x="1329" y="0"/>
                <wp:lineTo x="665" y="554"/>
                <wp:lineTo x="-111" y="2031"/>
                <wp:lineTo x="-111" y="17723"/>
                <wp:lineTo x="222" y="20677"/>
                <wp:lineTo x="1108" y="21415"/>
                <wp:lineTo x="1218" y="21415"/>
                <wp:lineTo x="20271" y="21415"/>
                <wp:lineTo x="20382" y="21415"/>
                <wp:lineTo x="21046" y="20677"/>
                <wp:lineTo x="21268" y="20677"/>
                <wp:lineTo x="21600" y="18831"/>
                <wp:lineTo x="21600" y="2031"/>
                <wp:lineTo x="20825" y="554"/>
                <wp:lineTo x="20160" y="0"/>
                <wp:lineTo x="1329" y="0"/>
              </wp:wrapPolygon>
            </wp:wrapThrough>
            <wp:docPr id="1" name="Рисунок 1" descr="F:\Фотографии право2016\WwtoRaL8-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графии право2016\WwtoRaL8-Jo.jpg"/>
                    <pic:cNvPicPr>
                      <a:picLocks noChangeAspect="1" noChangeArrowheads="1"/>
                    </pic:cNvPicPr>
                  </pic:nvPicPr>
                  <pic:blipFill>
                    <a:blip r:embed="rId5" cstate="email"/>
                    <a:srcRect/>
                    <a:stretch>
                      <a:fillRect/>
                    </a:stretch>
                  </pic:blipFill>
                  <pic:spPr bwMode="auto">
                    <a:xfrm>
                      <a:off x="0" y="0"/>
                      <a:ext cx="3714750" cy="2228850"/>
                    </a:xfrm>
                    <a:prstGeom prst="roundRect">
                      <a:avLst/>
                    </a:prstGeom>
                    <a:noFill/>
                    <a:ln w="9525">
                      <a:noFill/>
                      <a:miter lim="800000"/>
                      <a:headEnd/>
                      <a:tailEnd/>
                    </a:ln>
                  </pic:spPr>
                </pic:pic>
              </a:graphicData>
            </a:graphic>
          </wp:anchor>
        </w:drawing>
      </w:r>
      <w:r w:rsidR="002A15FB">
        <w:rPr>
          <w:rFonts w:ascii="Monotype Corsiva" w:hAnsi="Monotype Corsiva" w:cs="Times New Roman"/>
          <w:b/>
          <w:color w:val="00B050"/>
          <w:sz w:val="36"/>
          <w:szCs w:val="36"/>
        </w:rPr>
        <w:t xml:space="preserve">                </w:t>
      </w:r>
      <w:r w:rsidR="002A15FB" w:rsidRPr="002941C7">
        <w:rPr>
          <w:rFonts w:ascii="Monotype Corsiva" w:hAnsi="Monotype Corsiva" w:cs="Times New Roman"/>
          <w:b/>
          <w:color w:val="00B050"/>
          <w:sz w:val="36"/>
          <w:szCs w:val="36"/>
        </w:rPr>
        <w:t>- В КАЛЕЙДОСКОПЕ ШКОЛЬНЫХ ДЕЛ</w:t>
      </w:r>
      <w:r w:rsidR="002A15FB">
        <w:rPr>
          <w:rFonts w:ascii="Monotype Corsiva" w:hAnsi="Monotype Corsiva" w:cs="Times New Roman"/>
          <w:b/>
          <w:color w:val="00B050"/>
          <w:sz w:val="36"/>
          <w:szCs w:val="36"/>
        </w:rPr>
        <w:t>-</w:t>
      </w:r>
    </w:p>
    <w:p w:rsidR="002A15FB" w:rsidRPr="00A3764F" w:rsidRDefault="00A3764F" w:rsidP="002A15FB">
      <w:pPr>
        <w:tabs>
          <w:tab w:val="left" w:pos="6009"/>
        </w:tabs>
        <w:rPr>
          <w:rFonts w:ascii="Times New Roman" w:hAnsi="Times New Roman" w:cs="Times New Roman"/>
          <w:sz w:val="24"/>
          <w:szCs w:val="24"/>
        </w:rPr>
      </w:pPr>
      <w:r w:rsidRPr="00A3764F">
        <w:rPr>
          <w:rFonts w:ascii="Times New Roman" w:hAnsi="Times New Roman" w:cs="Times New Roman"/>
          <w:sz w:val="24"/>
          <w:szCs w:val="24"/>
        </w:rPr>
        <w:t>14 октября команда нашей школы «САМИ</w:t>
      </w:r>
      <w:proofErr w:type="gramStart"/>
      <w:r w:rsidRPr="00A3764F">
        <w:rPr>
          <w:rFonts w:ascii="Times New Roman" w:hAnsi="Times New Roman" w:cs="Times New Roman"/>
          <w:sz w:val="24"/>
          <w:szCs w:val="24"/>
        </w:rPr>
        <w:t>»</w:t>
      </w:r>
      <w:r w:rsidR="00D71262">
        <w:rPr>
          <w:rFonts w:ascii="Times New Roman" w:hAnsi="Times New Roman" w:cs="Times New Roman"/>
          <w:sz w:val="24"/>
          <w:szCs w:val="24"/>
        </w:rPr>
        <w:t>(</w:t>
      </w:r>
      <w:proofErr w:type="gramEnd"/>
      <w:r w:rsidR="00D71262">
        <w:rPr>
          <w:rFonts w:ascii="Times New Roman" w:hAnsi="Times New Roman" w:cs="Times New Roman"/>
          <w:sz w:val="24"/>
          <w:szCs w:val="24"/>
        </w:rPr>
        <w:t>«Самые Активные Молодые Избиратели»)</w:t>
      </w:r>
      <w:r w:rsidRPr="00A3764F">
        <w:rPr>
          <w:rFonts w:ascii="Times New Roman" w:hAnsi="Times New Roman" w:cs="Times New Roman"/>
          <w:sz w:val="24"/>
          <w:szCs w:val="24"/>
        </w:rPr>
        <w:t xml:space="preserve"> в составе:  </w:t>
      </w:r>
      <w:proofErr w:type="spellStart"/>
      <w:r w:rsidRPr="00A3764F">
        <w:rPr>
          <w:rFonts w:ascii="Times New Roman" w:hAnsi="Times New Roman" w:cs="Times New Roman"/>
          <w:sz w:val="24"/>
          <w:szCs w:val="24"/>
        </w:rPr>
        <w:t>Букша</w:t>
      </w:r>
      <w:proofErr w:type="spellEnd"/>
      <w:r w:rsidRPr="00A3764F">
        <w:rPr>
          <w:rFonts w:ascii="Times New Roman" w:hAnsi="Times New Roman" w:cs="Times New Roman"/>
          <w:sz w:val="24"/>
          <w:szCs w:val="24"/>
        </w:rPr>
        <w:t xml:space="preserve"> Никита – 11 «Б» класс, Иващенко Артё</w:t>
      </w:r>
      <w:r>
        <w:rPr>
          <w:rFonts w:ascii="Times New Roman" w:hAnsi="Times New Roman" w:cs="Times New Roman"/>
          <w:sz w:val="24"/>
          <w:szCs w:val="24"/>
        </w:rPr>
        <w:t>м</w:t>
      </w:r>
      <w:r w:rsidRPr="00A3764F">
        <w:rPr>
          <w:rFonts w:ascii="Times New Roman" w:hAnsi="Times New Roman" w:cs="Times New Roman"/>
          <w:sz w:val="24"/>
          <w:szCs w:val="24"/>
        </w:rPr>
        <w:t xml:space="preserve">, Шаповалов Иван – 10 «А» класс, </w:t>
      </w:r>
      <w:proofErr w:type="spellStart"/>
      <w:r w:rsidRPr="00A3764F">
        <w:rPr>
          <w:rFonts w:ascii="Times New Roman" w:hAnsi="Times New Roman" w:cs="Times New Roman"/>
          <w:sz w:val="24"/>
          <w:szCs w:val="24"/>
        </w:rPr>
        <w:t>Рябенко</w:t>
      </w:r>
      <w:proofErr w:type="spellEnd"/>
      <w:r w:rsidRPr="00A3764F">
        <w:rPr>
          <w:rFonts w:ascii="Times New Roman" w:hAnsi="Times New Roman" w:cs="Times New Roman"/>
          <w:sz w:val="24"/>
          <w:szCs w:val="24"/>
        </w:rPr>
        <w:t xml:space="preserve"> Людмила, Федорченко Полина – 10 «Б» класс</w:t>
      </w:r>
      <w:r>
        <w:rPr>
          <w:rFonts w:ascii="Times New Roman" w:hAnsi="Times New Roman" w:cs="Times New Roman"/>
          <w:sz w:val="24"/>
          <w:szCs w:val="24"/>
        </w:rPr>
        <w:t xml:space="preserve"> под руководством учителя истории и обществознания С.В. </w:t>
      </w:r>
      <w:proofErr w:type="spellStart"/>
      <w:r>
        <w:rPr>
          <w:rFonts w:ascii="Times New Roman" w:hAnsi="Times New Roman" w:cs="Times New Roman"/>
          <w:sz w:val="24"/>
          <w:szCs w:val="24"/>
        </w:rPr>
        <w:t>Рябенко</w:t>
      </w:r>
      <w:proofErr w:type="spellEnd"/>
      <w:r>
        <w:rPr>
          <w:rFonts w:ascii="Times New Roman" w:hAnsi="Times New Roman" w:cs="Times New Roman"/>
          <w:sz w:val="24"/>
          <w:szCs w:val="24"/>
        </w:rPr>
        <w:t xml:space="preserve"> и учителя ИЗО и черчения Н.Л. Варёновой приняла участие в </w:t>
      </w:r>
      <w:r w:rsidR="00D55195">
        <w:rPr>
          <w:rFonts w:ascii="Times New Roman" w:hAnsi="Times New Roman" w:cs="Times New Roman"/>
          <w:sz w:val="24"/>
          <w:szCs w:val="24"/>
        </w:rPr>
        <w:t>район</w:t>
      </w:r>
      <w:r w:rsidR="00D71262">
        <w:rPr>
          <w:rFonts w:ascii="Times New Roman" w:hAnsi="Times New Roman" w:cs="Times New Roman"/>
          <w:sz w:val="24"/>
          <w:szCs w:val="24"/>
        </w:rPr>
        <w:t>н</w:t>
      </w:r>
      <w:r w:rsidR="00D55195">
        <w:rPr>
          <w:rFonts w:ascii="Times New Roman" w:hAnsi="Times New Roman" w:cs="Times New Roman"/>
          <w:sz w:val="24"/>
          <w:szCs w:val="24"/>
        </w:rPr>
        <w:t>о</w:t>
      </w:r>
      <w:r w:rsidR="00D71262">
        <w:rPr>
          <w:rFonts w:ascii="Times New Roman" w:hAnsi="Times New Roman" w:cs="Times New Roman"/>
          <w:sz w:val="24"/>
          <w:szCs w:val="24"/>
        </w:rPr>
        <w:t xml:space="preserve">м </w:t>
      </w:r>
      <w:r>
        <w:rPr>
          <w:rFonts w:ascii="Times New Roman" w:hAnsi="Times New Roman" w:cs="Times New Roman"/>
          <w:sz w:val="24"/>
          <w:szCs w:val="24"/>
        </w:rPr>
        <w:t>этапе областной олимпиады по избирательному праву.</w:t>
      </w:r>
      <w:r w:rsidR="00D71262">
        <w:rPr>
          <w:rFonts w:ascii="Times New Roman" w:hAnsi="Times New Roman" w:cs="Times New Roman"/>
          <w:sz w:val="24"/>
          <w:szCs w:val="24"/>
        </w:rPr>
        <w:t xml:space="preserve"> В личном первенстве </w:t>
      </w:r>
      <w:proofErr w:type="spellStart"/>
      <w:r w:rsidR="00D71262">
        <w:rPr>
          <w:rFonts w:ascii="Times New Roman" w:hAnsi="Times New Roman" w:cs="Times New Roman"/>
          <w:sz w:val="24"/>
          <w:szCs w:val="24"/>
        </w:rPr>
        <w:t>Букша</w:t>
      </w:r>
      <w:proofErr w:type="spellEnd"/>
      <w:r w:rsidR="00D71262">
        <w:rPr>
          <w:rFonts w:ascii="Times New Roman" w:hAnsi="Times New Roman" w:cs="Times New Roman"/>
          <w:sz w:val="24"/>
          <w:szCs w:val="24"/>
        </w:rPr>
        <w:t xml:space="preserve"> Никита занял 1 место, Шаповалов Иван – 2 место, Иващенко Артём – 3 место. По итогам команда «САМИ» заняла почётное 1 место, получив в награду кубок и диплом победителей. 27 октября ребята станут участниками следующего этапа олимпиады по избирательному праву, который состоится </w:t>
      </w:r>
      <w:proofErr w:type="gramStart"/>
      <w:r w:rsidR="00D71262">
        <w:rPr>
          <w:rFonts w:ascii="Times New Roman" w:hAnsi="Times New Roman" w:cs="Times New Roman"/>
          <w:sz w:val="24"/>
          <w:szCs w:val="24"/>
        </w:rPr>
        <w:t>в</w:t>
      </w:r>
      <w:proofErr w:type="gramEnd"/>
      <w:r w:rsidR="00D71262">
        <w:rPr>
          <w:rFonts w:ascii="Times New Roman" w:hAnsi="Times New Roman" w:cs="Times New Roman"/>
          <w:sz w:val="24"/>
          <w:szCs w:val="24"/>
        </w:rPr>
        <w:t xml:space="preserve"> </w:t>
      </w:r>
      <w:proofErr w:type="gramStart"/>
      <w:r w:rsidR="00D71262">
        <w:rPr>
          <w:rFonts w:ascii="Times New Roman" w:hAnsi="Times New Roman" w:cs="Times New Roman"/>
          <w:sz w:val="24"/>
          <w:szCs w:val="24"/>
        </w:rPr>
        <w:t>с</w:t>
      </w:r>
      <w:proofErr w:type="gramEnd"/>
      <w:r w:rsidR="00D71262">
        <w:rPr>
          <w:rFonts w:ascii="Times New Roman" w:hAnsi="Times New Roman" w:cs="Times New Roman"/>
          <w:sz w:val="24"/>
          <w:szCs w:val="24"/>
        </w:rPr>
        <w:t xml:space="preserve">. Верхний  Мамон Воронежской области. Желаем команде и руководителям удачи и дальнейших побед! </w:t>
      </w:r>
      <w:r w:rsidR="00D55195">
        <w:rPr>
          <w:rFonts w:ascii="Times New Roman" w:hAnsi="Times New Roman" w:cs="Times New Roman"/>
          <w:sz w:val="24"/>
          <w:szCs w:val="24"/>
        </w:rPr>
        <w:t xml:space="preserve"> </w:t>
      </w:r>
    </w:p>
    <w:p w:rsidR="002A15FB" w:rsidRDefault="00D71262" w:rsidP="002A15FB">
      <w:pPr>
        <w:tabs>
          <w:tab w:val="left" w:pos="6009"/>
        </w:tabs>
        <w:rPr>
          <w:rFonts w:ascii="Monotype Corsiva" w:hAnsi="Monotype Corsiva" w:cs="Times New Roman"/>
          <w:b/>
          <w:color w:val="00B050"/>
          <w:sz w:val="36"/>
          <w:szCs w:val="36"/>
        </w:rPr>
      </w:pPr>
      <w:r>
        <w:rPr>
          <w:rFonts w:ascii="Times New Roman" w:eastAsia="Times New Roman" w:hAnsi="Times New Roman" w:cs="Times New Roman"/>
          <w:noProof/>
          <w:color w:val="000000"/>
          <w:sz w:val="0"/>
          <w:szCs w:val="0"/>
          <w:u w:color="000000"/>
        </w:rPr>
        <w:drawing>
          <wp:anchor distT="0" distB="0" distL="114300" distR="114300" simplePos="0" relativeHeight="251656192" behindDoc="0" locked="0" layoutInCell="1" allowOverlap="1">
            <wp:simplePos x="0" y="0"/>
            <wp:positionH relativeFrom="column">
              <wp:posOffset>615315</wp:posOffset>
            </wp:positionH>
            <wp:positionV relativeFrom="paragraph">
              <wp:posOffset>82550</wp:posOffset>
            </wp:positionV>
            <wp:extent cx="4362450" cy="2619375"/>
            <wp:effectExtent l="19050" t="0" r="0" b="0"/>
            <wp:wrapThrough wrapText="bothSides">
              <wp:wrapPolygon edited="0">
                <wp:start x="1415" y="0"/>
                <wp:lineTo x="755" y="471"/>
                <wp:lineTo x="-94" y="2042"/>
                <wp:lineTo x="-94" y="18694"/>
                <wp:lineTo x="94" y="20108"/>
                <wp:lineTo x="1132" y="21521"/>
                <wp:lineTo x="1321" y="21521"/>
                <wp:lineTo x="20185" y="21521"/>
                <wp:lineTo x="20374" y="21521"/>
                <wp:lineTo x="21317" y="20265"/>
                <wp:lineTo x="21411" y="20108"/>
                <wp:lineTo x="21600" y="18694"/>
                <wp:lineTo x="21600" y="2042"/>
                <wp:lineTo x="20751" y="471"/>
                <wp:lineTo x="20091" y="0"/>
                <wp:lineTo x="1415" y="0"/>
              </wp:wrapPolygon>
            </wp:wrapThrough>
            <wp:docPr id="3" name="Рисунок 2" descr="F:\Фотографии право2016\99vt3Ydmh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графии право2016\99vt3YdmhUU.jpg"/>
                    <pic:cNvPicPr>
                      <a:picLocks noChangeAspect="1" noChangeArrowheads="1"/>
                    </pic:cNvPicPr>
                  </pic:nvPicPr>
                  <pic:blipFill>
                    <a:blip r:embed="rId6" cstate="email"/>
                    <a:srcRect/>
                    <a:stretch>
                      <a:fillRect/>
                    </a:stretch>
                  </pic:blipFill>
                  <pic:spPr bwMode="auto">
                    <a:xfrm>
                      <a:off x="0" y="0"/>
                      <a:ext cx="4362450" cy="2619375"/>
                    </a:xfrm>
                    <a:prstGeom prst="roundRect">
                      <a:avLst/>
                    </a:prstGeom>
                    <a:noFill/>
                    <a:ln w="9525">
                      <a:noFill/>
                      <a:miter lim="800000"/>
                      <a:headEnd/>
                      <a:tailEnd/>
                    </a:ln>
                  </pic:spPr>
                </pic:pic>
              </a:graphicData>
            </a:graphic>
          </wp:anchor>
        </w:drawing>
      </w:r>
      <w:r w:rsidR="00A3764F" w:rsidRPr="00A376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2A15FB" w:rsidRPr="00D71262" w:rsidRDefault="00D71262" w:rsidP="00D71262">
      <w:pPr>
        <w:tabs>
          <w:tab w:val="left" w:pos="6009"/>
        </w:tabs>
        <w:jc w:val="center"/>
        <w:rPr>
          <w:rFonts w:ascii="Arial Black" w:hAnsi="Arial Black" w:cs="Times New Roman"/>
          <w:b/>
          <w:color w:val="C00000"/>
          <w:sz w:val="36"/>
          <w:szCs w:val="36"/>
        </w:rPr>
      </w:pPr>
      <w:r w:rsidRPr="00D71262">
        <w:rPr>
          <w:rFonts w:ascii="Arial Black" w:hAnsi="Arial Black" w:cs="Times New Roman"/>
          <w:b/>
          <w:color w:val="C00000"/>
          <w:sz w:val="36"/>
          <w:szCs w:val="36"/>
        </w:rPr>
        <w:t>Команда «САМИ»</w:t>
      </w:r>
    </w:p>
    <w:p w:rsidR="002A15FB" w:rsidRDefault="006A6FFA" w:rsidP="002A15FB">
      <w:pPr>
        <w:tabs>
          <w:tab w:val="left" w:pos="6009"/>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11F5" w:rsidRPr="006A6FFA">
        <w:rPr>
          <w:rFonts w:ascii="Times New Roman" w:hAnsi="Times New Roman" w:cs="Times New Roman"/>
          <w:sz w:val="24"/>
          <w:szCs w:val="24"/>
        </w:rPr>
        <w:t>21 октября в р.п</w:t>
      </w:r>
      <w:proofErr w:type="gramStart"/>
      <w:r w:rsidR="00FC11F5" w:rsidRPr="006A6FFA">
        <w:rPr>
          <w:rFonts w:ascii="Times New Roman" w:hAnsi="Times New Roman" w:cs="Times New Roman"/>
          <w:sz w:val="24"/>
          <w:szCs w:val="24"/>
        </w:rPr>
        <w:t>.К</w:t>
      </w:r>
      <w:proofErr w:type="gramEnd"/>
      <w:r w:rsidR="00FC11F5" w:rsidRPr="006A6FFA">
        <w:rPr>
          <w:rFonts w:ascii="Times New Roman" w:hAnsi="Times New Roman" w:cs="Times New Roman"/>
          <w:sz w:val="24"/>
          <w:szCs w:val="24"/>
        </w:rPr>
        <w:t xml:space="preserve">антемировка состоялся районный этап </w:t>
      </w:r>
      <w:r w:rsidRPr="006A6FFA">
        <w:rPr>
          <w:rFonts w:ascii="Times New Roman" w:hAnsi="Times New Roman" w:cs="Times New Roman"/>
          <w:sz w:val="24"/>
          <w:szCs w:val="24"/>
        </w:rPr>
        <w:t xml:space="preserve">областного чемпионата по интеллектуальной игре «Что? Где? Когда?» </w:t>
      </w:r>
      <w:proofErr w:type="gramStart"/>
      <w:r w:rsidRPr="006A6FFA">
        <w:rPr>
          <w:rFonts w:ascii="Times New Roman" w:hAnsi="Times New Roman" w:cs="Times New Roman"/>
          <w:sz w:val="24"/>
          <w:szCs w:val="24"/>
        </w:rPr>
        <w:t xml:space="preserve">Нашу школу представляла команда «Потомки Эйнштейна» в следующем составе:: </w:t>
      </w:r>
      <w:proofErr w:type="spellStart"/>
      <w:r w:rsidRPr="006A6FFA">
        <w:rPr>
          <w:rFonts w:ascii="Times New Roman" w:hAnsi="Times New Roman" w:cs="Times New Roman"/>
          <w:sz w:val="24"/>
          <w:szCs w:val="24"/>
        </w:rPr>
        <w:t>Тощенко</w:t>
      </w:r>
      <w:proofErr w:type="spellEnd"/>
      <w:r w:rsidRPr="006A6FFA">
        <w:rPr>
          <w:rFonts w:ascii="Times New Roman" w:hAnsi="Times New Roman" w:cs="Times New Roman"/>
          <w:sz w:val="24"/>
          <w:szCs w:val="24"/>
        </w:rPr>
        <w:t xml:space="preserve"> Максим – капитан команды, Горбань Алексей – 11 «А» класс, </w:t>
      </w:r>
      <w:proofErr w:type="spellStart"/>
      <w:r w:rsidRPr="006A6FFA">
        <w:rPr>
          <w:rFonts w:ascii="Times New Roman" w:hAnsi="Times New Roman" w:cs="Times New Roman"/>
          <w:sz w:val="24"/>
          <w:szCs w:val="24"/>
        </w:rPr>
        <w:t>Букша</w:t>
      </w:r>
      <w:proofErr w:type="spellEnd"/>
      <w:r w:rsidRPr="006A6FFA">
        <w:rPr>
          <w:rFonts w:ascii="Times New Roman" w:hAnsi="Times New Roman" w:cs="Times New Roman"/>
          <w:sz w:val="24"/>
          <w:szCs w:val="24"/>
        </w:rPr>
        <w:t xml:space="preserve"> Никита, </w:t>
      </w:r>
      <w:proofErr w:type="spellStart"/>
      <w:r w:rsidRPr="006A6FFA">
        <w:rPr>
          <w:rFonts w:ascii="Times New Roman" w:hAnsi="Times New Roman" w:cs="Times New Roman"/>
          <w:sz w:val="24"/>
          <w:szCs w:val="24"/>
        </w:rPr>
        <w:t>Поддубный</w:t>
      </w:r>
      <w:proofErr w:type="spellEnd"/>
      <w:r w:rsidRPr="006A6FFA">
        <w:rPr>
          <w:rFonts w:ascii="Times New Roman" w:hAnsi="Times New Roman" w:cs="Times New Roman"/>
          <w:sz w:val="24"/>
          <w:szCs w:val="24"/>
        </w:rPr>
        <w:t xml:space="preserve"> Руслан – 11 «Б» класс, Иващенко Артём, Шаповалов Иван, </w:t>
      </w:r>
      <w:proofErr w:type="spellStart"/>
      <w:r w:rsidRPr="006A6FFA">
        <w:rPr>
          <w:rFonts w:ascii="Times New Roman" w:hAnsi="Times New Roman" w:cs="Times New Roman"/>
          <w:sz w:val="24"/>
          <w:szCs w:val="24"/>
        </w:rPr>
        <w:t>Шутяк</w:t>
      </w:r>
      <w:proofErr w:type="spellEnd"/>
      <w:r w:rsidRPr="006A6FFA">
        <w:rPr>
          <w:rFonts w:ascii="Times New Roman" w:hAnsi="Times New Roman" w:cs="Times New Roman"/>
          <w:sz w:val="24"/>
          <w:szCs w:val="24"/>
        </w:rPr>
        <w:t xml:space="preserve"> Павел – 10 «А» класс</w:t>
      </w:r>
      <w:r>
        <w:rPr>
          <w:rFonts w:ascii="Times New Roman" w:hAnsi="Times New Roman" w:cs="Times New Roman"/>
          <w:sz w:val="24"/>
          <w:szCs w:val="24"/>
        </w:rPr>
        <w:t xml:space="preserve"> (руководитель Н.В. Плохих, педагог-организатор по работе с детьми)</w:t>
      </w:r>
      <w:r w:rsidRPr="006A6FFA">
        <w:rPr>
          <w:rFonts w:ascii="Times New Roman" w:hAnsi="Times New Roman" w:cs="Times New Roman"/>
          <w:sz w:val="24"/>
          <w:szCs w:val="24"/>
        </w:rPr>
        <w:t>.</w:t>
      </w:r>
      <w:proofErr w:type="gramEnd"/>
      <w:r>
        <w:rPr>
          <w:rFonts w:ascii="Times New Roman" w:hAnsi="Times New Roman" w:cs="Times New Roman"/>
          <w:sz w:val="24"/>
          <w:szCs w:val="24"/>
        </w:rPr>
        <w:t xml:space="preserve"> Всего в игре участвовали 14 команд из школ Кантемировского района. Команда ребят заняла 1 место, набрав 22 балла из 24 возможных. 31 октября команда  «Потомки Эйнштейна»  встретится с другими командами на зональном этапе данной игры, который состоится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Россошь.</w:t>
      </w:r>
    </w:p>
    <w:p w:rsidR="006A6FFA" w:rsidRPr="006A6FFA" w:rsidRDefault="006A6FFA" w:rsidP="002A15FB">
      <w:pPr>
        <w:tabs>
          <w:tab w:val="left" w:pos="600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-718185</wp:posOffset>
            </wp:positionH>
            <wp:positionV relativeFrom="paragraph">
              <wp:posOffset>-3175</wp:posOffset>
            </wp:positionV>
            <wp:extent cx="3381375" cy="2466975"/>
            <wp:effectExtent l="19050" t="0" r="9525" b="0"/>
            <wp:wrapThrough wrapText="bothSides">
              <wp:wrapPolygon edited="0">
                <wp:start x="1704" y="0"/>
                <wp:lineTo x="974" y="500"/>
                <wp:lineTo x="-122" y="2002"/>
                <wp:lineTo x="-122" y="21517"/>
                <wp:lineTo x="19957" y="21517"/>
                <wp:lineTo x="20079" y="21517"/>
                <wp:lineTo x="20322" y="21350"/>
                <wp:lineTo x="20687" y="21350"/>
                <wp:lineTo x="21661" y="19348"/>
                <wp:lineTo x="21661" y="0"/>
                <wp:lineTo x="1704" y="0"/>
              </wp:wrapPolygon>
            </wp:wrapThrough>
            <wp:docPr id="4" name="Рисунок 3" descr="C:\Users\Владелец\Desktop\Фото видео Что Где Когда\IMG_20161021_10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идео Что Где Когда\IMG_20161021_100927.jpg"/>
                    <pic:cNvPicPr>
                      <a:picLocks noChangeAspect="1" noChangeArrowheads="1"/>
                    </pic:cNvPicPr>
                  </pic:nvPicPr>
                  <pic:blipFill>
                    <a:blip r:embed="rId7" cstate="email"/>
                    <a:srcRect/>
                    <a:stretch>
                      <a:fillRect/>
                    </a:stretch>
                  </pic:blipFill>
                  <pic:spPr bwMode="auto">
                    <a:xfrm>
                      <a:off x="0" y="0"/>
                      <a:ext cx="3381375" cy="2466975"/>
                    </a:xfrm>
                    <a:prstGeom prst="round2DiagRect">
                      <a:avLst/>
                    </a:prstGeom>
                    <a:noFill/>
                    <a:ln w="9525">
                      <a:noFill/>
                      <a:miter lim="800000"/>
                      <a:headEnd/>
                      <a:tailEnd/>
                    </a:ln>
                  </pic:spPr>
                </pic:pic>
              </a:graphicData>
            </a:graphic>
          </wp:anchor>
        </w:drawing>
      </w:r>
    </w:p>
    <w:p w:rsidR="006A6FFA" w:rsidRDefault="006A6FFA" w:rsidP="006A6FFA">
      <w:pPr>
        <w:tabs>
          <w:tab w:val="left" w:pos="6009"/>
        </w:tabs>
        <w:spacing w:after="0"/>
        <w:jc w:val="center"/>
        <w:rPr>
          <w:rFonts w:ascii="Arial Black" w:hAnsi="Arial Black" w:cs="Times New Roman"/>
          <w:b/>
          <w:color w:val="C00000"/>
          <w:sz w:val="28"/>
          <w:szCs w:val="28"/>
        </w:rPr>
      </w:pPr>
      <w:r w:rsidRPr="006A6FFA">
        <w:rPr>
          <w:rFonts w:ascii="Arial Black" w:hAnsi="Arial Black" w:cs="Times New Roman"/>
          <w:b/>
          <w:color w:val="C00000"/>
          <w:sz w:val="28"/>
          <w:szCs w:val="28"/>
        </w:rPr>
        <w:t xml:space="preserve">Команда </w:t>
      </w:r>
    </w:p>
    <w:p w:rsidR="002A15FB" w:rsidRPr="006A6FFA" w:rsidRDefault="006A6FFA" w:rsidP="006A6FFA">
      <w:pPr>
        <w:tabs>
          <w:tab w:val="left" w:pos="6009"/>
        </w:tabs>
        <w:spacing w:after="0"/>
        <w:jc w:val="center"/>
        <w:rPr>
          <w:rFonts w:ascii="Arial Black" w:hAnsi="Arial Black" w:cs="Times New Roman"/>
          <w:b/>
          <w:color w:val="C00000"/>
          <w:sz w:val="28"/>
          <w:szCs w:val="28"/>
        </w:rPr>
      </w:pPr>
      <w:r w:rsidRPr="006A6FFA">
        <w:rPr>
          <w:rFonts w:ascii="Arial Black" w:hAnsi="Arial Black" w:cs="Times New Roman"/>
          <w:b/>
          <w:color w:val="C00000"/>
          <w:sz w:val="28"/>
          <w:szCs w:val="28"/>
        </w:rPr>
        <w:t>«Потомки Эйнштейна»</w:t>
      </w:r>
    </w:p>
    <w:p w:rsidR="002A15FB" w:rsidRDefault="006A6FFA" w:rsidP="002A15FB">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9264" behindDoc="0" locked="0" layoutInCell="1" allowOverlap="1">
            <wp:simplePos x="0" y="0"/>
            <wp:positionH relativeFrom="column">
              <wp:posOffset>-66675</wp:posOffset>
            </wp:positionH>
            <wp:positionV relativeFrom="paragraph">
              <wp:posOffset>320040</wp:posOffset>
            </wp:positionV>
            <wp:extent cx="3181350" cy="2190750"/>
            <wp:effectExtent l="19050" t="0" r="0" b="0"/>
            <wp:wrapThrough wrapText="bothSides">
              <wp:wrapPolygon edited="0">
                <wp:start x="1552" y="0"/>
                <wp:lineTo x="776" y="563"/>
                <wp:lineTo x="-129" y="2066"/>
                <wp:lineTo x="-129" y="21412"/>
                <wp:lineTo x="20048" y="21412"/>
                <wp:lineTo x="20177" y="21412"/>
                <wp:lineTo x="20695" y="21037"/>
                <wp:lineTo x="20953" y="21037"/>
                <wp:lineTo x="21600" y="18970"/>
                <wp:lineTo x="21600" y="0"/>
                <wp:lineTo x="1552" y="0"/>
              </wp:wrapPolygon>
            </wp:wrapThrough>
            <wp:docPr id="5" name="Рисунок 4" descr="C:\Users\Владелец\Desktop\Фото видео Что Где Когда\IMG_20161021_1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видео Что Где Когда\IMG_20161021_101900.jpg"/>
                    <pic:cNvPicPr>
                      <a:picLocks noChangeAspect="1" noChangeArrowheads="1"/>
                    </pic:cNvPicPr>
                  </pic:nvPicPr>
                  <pic:blipFill>
                    <a:blip r:embed="rId8" cstate="email"/>
                    <a:srcRect/>
                    <a:stretch>
                      <a:fillRect/>
                    </a:stretch>
                  </pic:blipFill>
                  <pic:spPr bwMode="auto">
                    <a:xfrm>
                      <a:off x="0" y="0"/>
                      <a:ext cx="3181350" cy="2190750"/>
                    </a:xfrm>
                    <a:prstGeom prst="round2DiagRect">
                      <a:avLst/>
                    </a:prstGeom>
                    <a:noFill/>
                    <a:ln w="9525">
                      <a:noFill/>
                      <a:miter lim="800000"/>
                      <a:headEnd/>
                      <a:tailEnd/>
                    </a:ln>
                  </pic:spPr>
                </pic:pic>
              </a:graphicData>
            </a:graphic>
          </wp:anchor>
        </w:drawing>
      </w:r>
    </w:p>
    <w:p w:rsidR="002A15FB" w:rsidRDefault="002A15FB" w:rsidP="002A15FB">
      <w:pPr>
        <w:tabs>
          <w:tab w:val="left" w:pos="6009"/>
        </w:tabs>
        <w:rPr>
          <w:rFonts w:ascii="Monotype Corsiva" w:hAnsi="Monotype Corsiva" w:cs="Times New Roman"/>
          <w:b/>
          <w:color w:val="00B050"/>
          <w:sz w:val="36"/>
          <w:szCs w:val="36"/>
        </w:rPr>
      </w:pPr>
    </w:p>
    <w:p w:rsidR="002A15FB" w:rsidRDefault="002A15FB" w:rsidP="002A15FB">
      <w:pPr>
        <w:tabs>
          <w:tab w:val="left" w:pos="6009"/>
        </w:tabs>
        <w:rPr>
          <w:rFonts w:ascii="Monotype Corsiva" w:hAnsi="Monotype Corsiva" w:cs="Times New Roman"/>
          <w:b/>
          <w:color w:val="00B050"/>
          <w:sz w:val="36"/>
          <w:szCs w:val="36"/>
        </w:rPr>
      </w:pPr>
    </w:p>
    <w:p w:rsidR="006A6FFA" w:rsidRDefault="006A6FFA" w:rsidP="002A15FB">
      <w:pPr>
        <w:tabs>
          <w:tab w:val="left" w:pos="6009"/>
        </w:tabs>
        <w:rPr>
          <w:rFonts w:ascii="Monotype Corsiva" w:hAnsi="Monotype Corsiva" w:cs="Times New Roman"/>
          <w:b/>
          <w:color w:val="00B050"/>
          <w:sz w:val="36"/>
          <w:szCs w:val="36"/>
        </w:rPr>
      </w:pP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2A15FB" w:rsidRPr="00E91602" w:rsidRDefault="002A15FB" w:rsidP="002A15FB">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2A15FB" w:rsidRPr="00752592" w:rsidRDefault="002A15FB" w:rsidP="002A15FB">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2A15FB" w:rsidRPr="00752592" w:rsidRDefault="002A15FB" w:rsidP="002A15FB">
      <w:pPr>
        <w:spacing w:after="0"/>
        <w:rPr>
          <w:rFonts w:ascii="Times New Roman" w:hAnsi="Times New Roman" w:cs="Times New Roman"/>
          <w:b/>
          <w:i/>
          <w:color w:val="C00000"/>
          <w:sz w:val="28"/>
          <w:szCs w:val="28"/>
        </w:rPr>
      </w:pPr>
    </w:p>
    <w:p w:rsidR="002A15FB" w:rsidRDefault="002A15FB" w:rsidP="002A15FB">
      <w:pPr>
        <w:spacing w:after="0"/>
        <w:jc w:val="center"/>
        <w:rPr>
          <w:rFonts w:ascii="Times New Roman" w:hAnsi="Times New Roman" w:cs="Times New Roman"/>
          <w:b/>
          <w:i/>
          <w:color w:val="C00000"/>
          <w:sz w:val="28"/>
          <w:szCs w:val="28"/>
        </w:rPr>
      </w:pPr>
    </w:p>
    <w:p w:rsidR="002A15FB" w:rsidRDefault="002A15FB" w:rsidP="002A15FB">
      <w:pPr>
        <w:spacing w:after="0"/>
        <w:jc w:val="center"/>
        <w:rPr>
          <w:rFonts w:ascii="Times New Roman" w:hAnsi="Times New Roman" w:cs="Times New Roman"/>
          <w:b/>
          <w:i/>
          <w:color w:val="C00000"/>
          <w:sz w:val="28"/>
          <w:szCs w:val="28"/>
        </w:rPr>
      </w:pPr>
    </w:p>
    <w:p w:rsidR="002A15FB" w:rsidRPr="00E91602" w:rsidRDefault="002A15FB" w:rsidP="002A15FB">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2A15FB" w:rsidRPr="006779E9" w:rsidRDefault="002A15FB" w:rsidP="006779E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sectPr w:rsidR="002A15FB" w:rsidRPr="006779E9" w:rsidSect="00EC3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5FB"/>
    <w:rsid w:val="002A15FB"/>
    <w:rsid w:val="004D7459"/>
    <w:rsid w:val="006779E9"/>
    <w:rsid w:val="006A6FFA"/>
    <w:rsid w:val="00A3764F"/>
    <w:rsid w:val="00D55195"/>
    <w:rsid w:val="00D71262"/>
    <w:rsid w:val="00EC3670"/>
    <w:rsid w:val="00FC1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A15FB"/>
    <w:rPr>
      <w:color w:val="0000FF"/>
      <w:u w:val="single"/>
    </w:rPr>
  </w:style>
  <w:style w:type="paragraph" w:styleId="a4">
    <w:name w:val="Balloon Text"/>
    <w:basedOn w:val="a"/>
    <w:link w:val="a5"/>
    <w:uiPriority w:val="99"/>
    <w:semiHidden/>
    <w:unhideWhenUsed/>
    <w:rsid w:val="00A376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2016-10-26T07:10:00Z</dcterms:created>
  <dcterms:modified xsi:type="dcterms:W3CDTF">2016-11-01T08:29:00Z</dcterms:modified>
</cp:coreProperties>
</file>