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91" w:rsidRPr="009F2691" w:rsidRDefault="009F2691" w:rsidP="009F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333333"/>
          <w:sz w:val="28"/>
          <w:szCs w:val="28"/>
        </w:rPr>
        <w:t xml:space="preserve">                                                                  </w:t>
      </w:r>
      <w:r w:rsidRPr="009F269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Утверждаю </w:t>
      </w:r>
    </w:p>
    <w:p w:rsidR="009F2691" w:rsidRPr="009F2691" w:rsidRDefault="009F2691" w:rsidP="009F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F269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</w:t>
      </w:r>
      <w:r w:rsidRPr="009F269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Директор    школы   </w:t>
      </w:r>
      <w:r w:rsidR="00CE283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</w:t>
      </w:r>
      <w:r w:rsidRPr="009F2691">
        <w:rPr>
          <w:rFonts w:ascii="Times New Roman" w:hAnsi="Times New Roman" w:cs="Times New Roman"/>
          <w:bCs/>
          <w:color w:val="333333"/>
          <w:sz w:val="28"/>
          <w:szCs w:val="28"/>
        </w:rPr>
        <w:t>О.Н.Косолапенкова</w:t>
      </w:r>
    </w:p>
    <w:p w:rsidR="009F2691" w:rsidRDefault="009F2691" w:rsidP="009F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691" w:rsidRDefault="009F2691" w:rsidP="009F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691">
        <w:rPr>
          <w:rFonts w:ascii="Times New Roman" w:hAnsi="Times New Roman" w:cs="Times New Roman"/>
          <w:b/>
          <w:bCs/>
          <w:sz w:val="28"/>
          <w:szCs w:val="28"/>
        </w:rPr>
        <w:t xml:space="preserve">План антикоррупционных мероприятий </w:t>
      </w:r>
    </w:p>
    <w:p w:rsidR="009F2691" w:rsidRPr="009F2691" w:rsidRDefault="009F2691" w:rsidP="009F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МБОУ Митрофановской СОШ  </w:t>
      </w:r>
      <w:r w:rsidRPr="009F2691">
        <w:rPr>
          <w:rFonts w:ascii="Times New Roman" w:hAnsi="Times New Roman" w:cs="Times New Roman"/>
          <w:b/>
          <w:bCs/>
          <w:sz w:val="28"/>
          <w:szCs w:val="28"/>
        </w:rPr>
        <w:t>на 2021  год</w:t>
      </w:r>
    </w:p>
    <w:p w:rsidR="0068583C" w:rsidRDefault="0068583C" w:rsidP="00685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691" w:rsidRPr="009F2691" w:rsidRDefault="009F2691" w:rsidP="00685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69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F2691">
        <w:rPr>
          <w:rFonts w:ascii="Times New Roman" w:hAnsi="Times New Roman" w:cs="Times New Roman"/>
          <w:sz w:val="28"/>
          <w:szCs w:val="28"/>
        </w:rPr>
        <w:t>исключение возможности проявления коррупции в образовательной организации, формирование у работников антикоррупционного сознания, а также создание условий для воспитания ценностных установок и развитие способностей, необходимых для формирования у обучающихся гражданской позиции в отношении коррупции.</w:t>
      </w:r>
    </w:p>
    <w:p w:rsidR="009F2691" w:rsidRPr="009F2691" w:rsidRDefault="009F2691" w:rsidP="00685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69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F2691" w:rsidRPr="009F2691" w:rsidRDefault="0068583C" w:rsidP="00685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691" w:rsidRPr="009F2691">
        <w:rPr>
          <w:rFonts w:ascii="Times New Roman" w:hAnsi="Times New Roman" w:cs="Times New Roman"/>
          <w:sz w:val="28"/>
          <w:szCs w:val="28"/>
        </w:rPr>
        <w:t>оптимизировать и конкретизировать полномочия должностных лиц;</w:t>
      </w:r>
    </w:p>
    <w:p w:rsidR="009F2691" w:rsidRPr="009F2691" w:rsidRDefault="0068583C" w:rsidP="00685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691" w:rsidRPr="009F2691">
        <w:rPr>
          <w:rFonts w:ascii="Times New Roman" w:hAnsi="Times New Roman" w:cs="Times New Roman"/>
          <w:sz w:val="28"/>
          <w:szCs w:val="28"/>
        </w:rPr>
        <w:t xml:space="preserve"> сформировать антикоррупционное сознание участников образовательных отношений;</w:t>
      </w:r>
    </w:p>
    <w:p w:rsidR="009F2691" w:rsidRPr="009F2691" w:rsidRDefault="0068583C" w:rsidP="00685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691" w:rsidRPr="009F2691">
        <w:rPr>
          <w:rFonts w:ascii="Times New Roman" w:hAnsi="Times New Roman" w:cs="Times New Roman"/>
          <w:sz w:val="28"/>
          <w:szCs w:val="28"/>
        </w:rPr>
        <w:t>разработать меры, направленные на обеспечение прозрачности действий ответственных лиц в условиях коррупционной ситуации;</w:t>
      </w:r>
    </w:p>
    <w:p w:rsidR="00232E35" w:rsidRDefault="0068583C" w:rsidP="00685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691" w:rsidRPr="009F2691">
        <w:rPr>
          <w:rFonts w:ascii="Times New Roman" w:hAnsi="Times New Roman" w:cs="Times New Roman"/>
          <w:sz w:val="28"/>
          <w:szCs w:val="28"/>
        </w:rPr>
        <w:t>совершенствовать методы обучения и воспитания обучающихся нравственным нормам, составляющим основу личности, устойчивой против коррупции.</w:t>
      </w: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119"/>
        <w:gridCol w:w="2244"/>
        <w:gridCol w:w="1537"/>
      </w:tblGrid>
      <w:tr w:rsidR="00482CF2" w:rsidRPr="00E35A3C" w:rsidTr="006E051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F2" w:rsidRPr="00E35A3C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82CF2" w:rsidRPr="00E35A3C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F2" w:rsidRPr="00E35A3C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F2" w:rsidRPr="00E35A3C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F2" w:rsidRPr="00E35A3C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093542" w:rsidRPr="00E35A3C" w:rsidTr="00890404">
        <w:trPr>
          <w:tblHeader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"/>
                <w:rFonts w:eastAsiaTheme="minorEastAsia"/>
              </w:rPr>
              <w:t>1.Организационно-методическое и правовое обеспечение</w:t>
            </w:r>
          </w:p>
          <w:p w:rsidR="00093542" w:rsidRPr="00E35A3C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542" w:rsidRPr="00E35A3C" w:rsidTr="006E051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093542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2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:rsidR="00093542" w:rsidRPr="00093542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8C33DB" w:rsidRDefault="00093542" w:rsidP="0009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3DB">
              <w:rPr>
                <w:rStyle w:val="0pt"/>
                <w:rFonts w:eastAsiaTheme="minorEastAsia"/>
                <w:b w:val="0"/>
                <w:sz w:val="24"/>
                <w:szCs w:val="24"/>
              </w:rPr>
              <w:t>Назначение (определение) должностных лиц (подразделений),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E35A3C" w:rsidRDefault="00415635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Косолапенкова О.Н., </w:t>
            </w:r>
            <w:r w:rsidRPr="0041563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4960EC" w:rsidRDefault="00415635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0EC">
              <w:rPr>
                <w:rFonts w:ascii="Times New Roman" w:hAnsi="Times New Roman" w:cs="Times New Roman"/>
                <w:bCs/>
                <w:sz w:val="24"/>
                <w:szCs w:val="24"/>
              </w:rPr>
              <w:t>До 10.01</w:t>
            </w:r>
          </w:p>
        </w:tc>
      </w:tr>
      <w:tr w:rsidR="00093542" w:rsidRPr="00E35A3C" w:rsidTr="006E051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093542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2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  <w:p w:rsidR="00093542" w:rsidRPr="00093542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8C33DB" w:rsidRDefault="00093542" w:rsidP="0009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3DB">
              <w:rPr>
                <w:rStyle w:val="0pt"/>
                <w:rFonts w:eastAsiaTheme="minorEastAsia"/>
                <w:b w:val="0"/>
                <w:sz w:val="24"/>
                <w:szCs w:val="24"/>
              </w:rPr>
              <w:t>Разработка (актуализация) и принятие актов, регламентирующих вопросы предупреждения и противодействия коррупции в учреждении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E35A3C" w:rsidRDefault="00415635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Косолапенкова О.Н., </w:t>
            </w:r>
            <w:r w:rsidRPr="0041563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4960EC" w:rsidRDefault="00415635" w:rsidP="00415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0EC">
              <w:rPr>
                <w:rStyle w:val="0pt"/>
                <w:rFonts w:eastAsiaTheme="minorEastAsia"/>
                <w:b w:val="0"/>
                <w:sz w:val="24"/>
                <w:szCs w:val="24"/>
              </w:rPr>
              <w:t>постоянно, по мере необхо</w:t>
            </w:r>
            <w:r w:rsidRPr="004960EC">
              <w:rPr>
                <w:rStyle w:val="0pt"/>
                <w:rFonts w:eastAsiaTheme="minorEastAsia"/>
                <w:b w:val="0"/>
                <w:sz w:val="24"/>
                <w:szCs w:val="24"/>
              </w:rPr>
              <w:softHyphen/>
              <w:t>димости</w:t>
            </w:r>
          </w:p>
        </w:tc>
      </w:tr>
      <w:tr w:rsidR="00093542" w:rsidRPr="00E35A3C" w:rsidTr="006E051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093542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2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  <w:p w:rsidR="00093542" w:rsidRPr="00093542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8C33DB" w:rsidRDefault="00093542" w:rsidP="00093542">
            <w:pPr>
              <w:spacing w:after="0" w:line="240" w:lineRule="auto"/>
              <w:jc w:val="both"/>
              <w:rPr>
                <w:rStyle w:val="0pt"/>
                <w:rFonts w:eastAsiaTheme="minorEastAsia"/>
                <w:b w:val="0"/>
                <w:sz w:val="24"/>
                <w:szCs w:val="24"/>
              </w:rPr>
            </w:pPr>
            <w:r w:rsidRPr="008C33DB">
              <w:rPr>
                <w:rStyle w:val="0pt"/>
                <w:rFonts w:eastAsiaTheme="minorEastAsia"/>
                <w:b w:val="0"/>
                <w:sz w:val="24"/>
                <w:szCs w:val="24"/>
              </w:rPr>
              <w:t>Разработка и принятие кодекса правил служебного поведения и этики работников учреждения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E35A3C" w:rsidRDefault="00415635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Косолапенкова О.Н., </w:t>
            </w:r>
            <w:r w:rsidRPr="0041563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4960EC" w:rsidRDefault="00093542" w:rsidP="0009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0EC">
              <w:rPr>
                <w:rStyle w:val="0pt"/>
                <w:rFonts w:eastAsiaTheme="minorEastAsia"/>
                <w:b w:val="0"/>
                <w:sz w:val="24"/>
                <w:szCs w:val="24"/>
              </w:rPr>
              <w:t>постоянно, по мере необхо</w:t>
            </w:r>
            <w:r w:rsidRPr="004960EC">
              <w:rPr>
                <w:rStyle w:val="0pt"/>
                <w:rFonts w:eastAsiaTheme="minorEastAsia"/>
                <w:b w:val="0"/>
                <w:sz w:val="24"/>
                <w:szCs w:val="24"/>
              </w:rPr>
              <w:softHyphen/>
              <w:t>димости</w:t>
            </w:r>
          </w:p>
        </w:tc>
      </w:tr>
      <w:tr w:rsidR="00093542" w:rsidRPr="00E35A3C" w:rsidTr="006E051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093542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2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  <w:p w:rsidR="00093542" w:rsidRPr="00093542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8C33DB" w:rsidRDefault="00093542" w:rsidP="00093542">
            <w:pPr>
              <w:spacing w:after="0" w:line="240" w:lineRule="auto"/>
              <w:jc w:val="both"/>
              <w:rPr>
                <w:rStyle w:val="0pt"/>
                <w:rFonts w:eastAsiaTheme="minorEastAsia"/>
                <w:b w:val="0"/>
                <w:sz w:val="24"/>
                <w:szCs w:val="24"/>
              </w:rPr>
            </w:pPr>
            <w:r w:rsidRPr="008C33DB">
              <w:rPr>
                <w:rStyle w:val="0pt"/>
                <w:rFonts w:eastAsiaTheme="minorEastAsia"/>
                <w:b w:val="0"/>
                <w:sz w:val="24"/>
                <w:szCs w:val="24"/>
              </w:rPr>
              <w:t>Разработка и внедрение в практику стандартов и процедур, направленных на обеспечение добросовестной работы учреждения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E35A3C" w:rsidRDefault="00415635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Косолапенкова О.Н., </w:t>
            </w:r>
            <w:r w:rsidRPr="0041563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4960EC" w:rsidRDefault="00093542" w:rsidP="0009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0EC">
              <w:rPr>
                <w:rStyle w:val="0pt"/>
                <w:rFonts w:eastAsiaTheme="minorEastAsia"/>
                <w:b w:val="0"/>
                <w:sz w:val="24"/>
                <w:szCs w:val="24"/>
              </w:rPr>
              <w:t>постоянно, по мере необхо</w:t>
            </w:r>
            <w:r w:rsidRPr="004960EC">
              <w:rPr>
                <w:rStyle w:val="0pt"/>
                <w:rFonts w:eastAsiaTheme="minorEastAsia"/>
                <w:b w:val="0"/>
                <w:sz w:val="24"/>
                <w:szCs w:val="24"/>
              </w:rPr>
              <w:softHyphen/>
              <w:t>димости</w:t>
            </w:r>
          </w:p>
        </w:tc>
      </w:tr>
      <w:tr w:rsidR="00093542" w:rsidRPr="00E35A3C" w:rsidTr="006E051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093542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2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  <w:p w:rsidR="00093542" w:rsidRPr="00093542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8C33DB" w:rsidRDefault="00093542" w:rsidP="00093542">
            <w:pPr>
              <w:spacing w:after="0" w:line="240" w:lineRule="auto"/>
              <w:jc w:val="both"/>
              <w:rPr>
                <w:rStyle w:val="0pt"/>
                <w:rFonts w:eastAsiaTheme="minorEastAsia"/>
                <w:b w:val="0"/>
                <w:sz w:val="24"/>
                <w:szCs w:val="24"/>
              </w:rPr>
            </w:pPr>
            <w:r w:rsidRPr="008C33DB">
              <w:rPr>
                <w:rStyle w:val="0pt"/>
                <w:rFonts w:eastAsiaTheme="minorEastAsia"/>
                <w:b w:val="0"/>
                <w:sz w:val="24"/>
                <w:szCs w:val="24"/>
              </w:rPr>
              <w:t>Мониторинг реализации настоящего плана и предоставление в исполнительный орган государственной власти (по подведомственности) отчетов о выполнении мероприятий плана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E35A3C" w:rsidRDefault="00415635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Косолапенкова О.Н., </w:t>
            </w:r>
            <w:r w:rsidRPr="0041563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4960EC" w:rsidRDefault="00093542" w:rsidP="0009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0EC">
              <w:rPr>
                <w:rStyle w:val="0pt"/>
                <w:rFonts w:eastAsiaTheme="minorEastAsia"/>
                <w:b w:val="0"/>
                <w:sz w:val="24"/>
                <w:szCs w:val="24"/>
              </w:rPr>
              <w:t>один раз в полугодие</w:t>
            </w:r>
          </w:p>
        </w:tc>
      </w:tr>
      <w:tr w:rsidR="00093542" w:rsidRPr="00E35A3C" w:rsidTr="006E051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093542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2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  <w:p w:rsidR="00093542" w:rsidRPr="00093542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8C33DB" w:rsidRDefault="00093542" w:rsidP="00093542">
            <w:pPr>
              <w:spacing w:after="0" w:line="240" w:lineRule="auto"/>
              <w:jc w:val="both"/>
              <w:rPr>
                <w:rStyle w:val="0pt"/>
                <w:rFonts w:eastAsiaTheme="minorEastAsia"/>
                <w:b w:val="0"/>
                <w:sz w:val="24"/>
                <w:szCs w:val="24"/>
              </w:rPr>
            </w:pPr>
            <w:r w:rsidRPr="008C33DB">
              <w:rPr>
                <w:rStyle w:val="0pt"/>
                <w:rFonts w:eastAsiaTheme="minorEastAsia"/>
                <w:b w:val="0"/>
                <w:sz w:val="24"/>
                <w:szCs w:val="24"/>
              </w:rPr>
              <w:t>Утверждение перечня должностей, исполнение обязанностей которых в наибольшей мере подвержено риску коррупционных проявлений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E35A3C" w:rsidRDefault="00415635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Косолапенкова О.Н., </w:t>
            </w:r>
            <w:r w:rsidRPr="0041563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42" w:rsidRPr="004960EC" w:rsidRDefault="0009354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0EC">
              <w:rPr>
                <w:rStyle w:val="0pt"/>
                <w:rFonts w:eastAsiaTheme="minorEastAsia"/>
                <w:b w:val="0"/>
                <w:sz w:val="24"/>
                <w:szCs w:val="24"/>
              </w:rPr>
              <w:t>ежегодно</w:t>
            </w:r>
          </w:p>
        </w:tc>
      </w:tr>
      <w:tr w:rsidR="00482CF2" w:rsidRPr="00E35A3C" w:rsidTr="006E051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D91814" w:rsidRDefault="00482CF2" w:rsidP="006E0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5AA1" w:rsidRDefault="002D5AA1">
      <w:r>
        <w:br w:type="page"/>
      </w: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112"/>
        <w:gridCol w:w="7"/>
        <w:gridCol w:w="2244"/>
        <w:gridCol w:w="1537"/>
      </w:tblGrid>
      <w:tr w:rsidR="00093542" w:rsidRPr="00E35A3C" w:rsidTr="0013751A">
        <w:trPr>
          <w:trHeight w:val="600"/>
        </w:trPr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42" w:rsidRDefault="0009354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93542" w:rsidRPr="005F7F31" w:rsidRDefault="00BA1C6E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093542" w:rsidRPr="005F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права граждан на доступ к информации о деятельности </w:t>
            </w:r>
            <w:r w:rsidR="00093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482CF2" w:rsidRPr="00E35A3C" w:rsidTr="006E0517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2CF2" w:rsidRDefault="00BA1C6E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482CF2" w:rsidRPr="005F7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F2" w:rsidRPr="005F7F3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F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прямых телефонных линий с директором</w:t>
            </w:r>
            <w:r w:rsidRPr="005F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7F3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Косолапенкова О.Н., директор школы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BA1C6E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482CF2" w:rsidRPr="005F7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Косолапенкова О.Н., директор школы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</w:tr>
      <w:tr w:rsidR="00BA1C6E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E" w:rsidRDefault="00BA1C6E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</w:t>
            </w:r>
          </w:p>
          <w:p w:rsidR="00BA1C6E" w:rsidRPr="005F7F31" w:rsidRDefault="00BA1C6E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E" w:rsidRPr="00BA1C6E" w:rsidRDefault="00BA1C6E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C6E">
              <w:rPr>
                <w:rStyle w:val="0pt"/>
                <w:rFonts w:eastAsiaTheme="minorEastAsia"/>
                <w:b w:val="0"/>
                <w:sz w:val="24"/>
                <w:szCs w:val="24"/>
              </w:rPr>
              <w:t>Ведение на официальном сайте учреждения раздела «Противодействие коррупции» и размещение информации о деятельности учреждения в актуальном состоянии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E" w:rsidRDefault="00BA1C6E" w:rsidP="00B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Мишутина Т.П., зам. директора по УВР, </w:t>
            </w:r>
          </w:p>
          <w:p w:rsidR="00BA1C6E" w:rsidRDefault="00BA1C6E" w:rsidP="00B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 В.А., администратор сайта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E" w:rsidRPr="005F7F31" w:rsidRDefault="00BA1C6E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BA1C6E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3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информирование граждан об их правах на получение образования: Вакантные места для приема школу, Положение о приеме в школу - на сайте школы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Мишутина Т.П., зам. директора по УВР, </w:t>
            </w:r>
          </w:p>
          <w:p w:rsidR="00482CF2" w:rsidRPr="005F7F31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 В.А., администратор сайта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BA1C6E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  <w:p w:rsidR="00482CF2" w:rsidRPr="005F7F31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соблюдений правил приема, перевода и отчисления обучающихся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CF2" w:rsidRDefault="00BA1C6E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публичного отчета школы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15635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5F7F31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графику</w:t>
            </w:r>
          </w:p>
        </w:tc>
      </w:tr>
      <w:tr w:rsidR="00BA1C6E" w:rsidRPr="00E35A3C" w:rsidTr="005E38E6"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E" w:rsidRPr="005F7F31" w:rsidRDefault="00BA1C6E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6E" w:rsidRPr="005F7F31" w:rsidRDefault="007927CF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BA1C6E" w:rsidRPr="00A3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открытости деятельности образовательного учреждения</w:t>
            </w:r>
            <w:r w:rsidR="00BA1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работа с педколлективом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7927CF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482CF2" w:rsidRPr="005F7F31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A3475D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Косолапенкова О.Н директор школы</w:t>
            </w:r>
          </w:p>
          <w:p w:rsidR="00482CF2" w:rsidRPr="00A3475D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Мишутина Т.П.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A3475D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7927CF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A3475D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5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информирование посредством размещения информации на сайте ОУ, о проводимых мероприятиях и важных событиях в жизни школы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A3475D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Мишутина Т.П., Степаненко В.А.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A3475D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9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A84D87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стендов, информационных буклетов и др.,</w:t>
            </w:r>
            <w:r w:rsidR="00412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 информации на сайте образовательной организации</w:t>
            </w:r>
            <w:r w:rsidRPr="00A84D87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посвященных формированию антикоррупционного мировоззрения у учащихся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Мишутина Т.П., Ржевская О.А. Степаненко В.А.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A3475D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E35A3C" w:rsidRDefault="004960EC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2CF2" w:rsidRPr="00E35A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A3475D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5D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A3475D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Косолапенкова О.Н.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A3475D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5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2" w:rsidRPr="00E35A3C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801A8A" w:rsidRDefault="00654838" w:rsidP="006E0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82CF2" w:rsidRPr="00801A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A3475D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A3475D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E35A3C" w:rsidRDefault="00654838" w:rsidP="00654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CF2" w:rsidRPr="00E35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7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классов </w:t>
            </w:r>
            <w:r w:rsidRPr="0011137D">
              <w:rPr>
                <w:rFonts w:ascii="Times New Roman" w:hAnsi="Times New Roman" w:cs="Times New Roman"/>
                <w:sz w:val="24"/>
                <w:szCs w:val="24"/>
              </w:rPr>
              <w:t>со статьями УК РФ о наказании за коррупционную деятельность</w:t>
            </w:r>
            <w:r w:rsidR="0065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838" w:rsidRPr="0011137D" w:rsidRDefault="00654838" w:rsidP="006E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813757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истории,</w:t>
            </w: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работников правоохранительных органов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E35A3C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54838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38" w:rsidRDefault="0072368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654838" w:rsidRDefault="00654838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38" w:rsidRPr="0011137D" w:rsidRDefault="00654838" w:rsidP="006E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обществознания, права, экономики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38" w:rsidRPr="00813757" w:rsidRDefault="00952C39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38" w:rsidRPr="00E35A3C" w:rsidRDefault="00952C39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2" w:rsidRPr="00E35A3C" w:rsidRDefault="0072368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813757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Проведение серии классных часов «Открытый диалог» по теме антикоррупционной направленности:</w:t>
            </w:r>
          </w:p>
          <w:p w:rsidR="00482CF2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-Потребности и желания- 5-6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482CF2" w:rsidRPr="00813757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- гражданин – 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482CF2" w:rsidRPr="00813757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-Источники и причины коррупции 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82CF2" w:rsidRPr="0011137D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-Гражданское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бщество и борьба с коррупцией </w:t>
            </w: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813757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E35A3C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72368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342ACD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813757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72368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342ACD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открытых уроках по профессиональной навигации на портале «ПроеКТОрия»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813757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813757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813757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72368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813757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     антикоррупционной направленности на  портале «Российская электронная школа»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813757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CF2" w:rsidRPr="00E35A3C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72368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813757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плакатов и сочинений  по антикоррупционной тематике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813757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языка, ИЗО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482CF2" w:rsidRPr="007650D1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7650D1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2" w:rsidRPr="007650D1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7650D1" w:rsidRDefault="0072368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49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482CF2" w:rsidRPr="00765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CF2" w:rsidRPr="007650D1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2" w:rsidRPr="007650D1" w:rsidRDefault="0072368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50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F2" w:rsidRPr="007650D1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Мишутина Т.П., Степаненко В.А.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0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482CF2" w:rsidRPr="007650D1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2" w:rsidRPr="007650D1" w:rsidRDefault="0072368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50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публичном отчете школы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F2" w:rsidRPr="007650D1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</w:tr>
      <w:tr w:rsidR="00482CF2" w:rsidRPr="007650D1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7650D1" w:rsidRDefault="0072368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50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F2" w:rsidRPr="007650D1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0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сентябрь-октябрь</w:t>
            </w:r>
          </w:p>
        </w:tc>
      </w:tr>
      <w:tr w:rsidR="00482CF2" w:rsidRPr="007650D1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2" w:rsidRPr="007650D1" w:rsidRDefault="00723682" w:rsidP="006E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50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Родительские собрания по темам формирования антикоррупционного мировоззрения.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F2" w:rsidRPr="007650D1" w:rsidRDefault="00482CF2" w:rsidP="006E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0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482CF2" w:rsidRPr="007650D1" w:rsidTr="006E0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2" w:rsidRPr="004E6E2E" w:rsidRDefault="00482CF2" w:rsidP="006E0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7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373"/>
            </w:tblGrid>
            <w:tr w:rsidR="00482CF2" w:rsidRPr="004E6E2E" w:rsidTr="006E0517">
              <w:tc>
                <w:tcPr>
                  <w:tcW w:w="103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82CF2" w:rsidRPr="004E6E2E" w:rsidRDefault="00723682" w:rsidP="006E0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4E6E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482CF2" w:rsidRPr="004E6E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Мониторинг реализации Плана</w:t>
                  </w:r>
                </w:p>
              </w:tc>
            </w:tr>
          </w:tbl>
          <w:p w:rsidR="00482CF2" w:rsidRPr="004E6E2E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Косолапенкова О.Н.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2" w:rsidRPr="007650D1" w:rsidRDefault="00482CF2" w:rsidP="006E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482CF2" w:rsidRPr="007650D1" w:rsidRDefault="00482CF2" w:rsidP="00482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CF2" w:rsidRPr="009F2691" w:rsidRDefault="00482CF2" w:rsidP="0068583C">
      <w:pPr>
        <w:jc w:val="both"/>
        <w:rPr>
          <w:rFonts w:ascii="Times New Roman" w:hAnsi="Times New Roman" w:cs="Times New Roman"/>
        </w:rPr>
      </w:pPr>
    </w:p>
    <w:sectPr w:rsidR="00482CF2" w:rsidRPr="009F2691" w:rsidSect="002D5A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21C" w:rsidRDefault="0092721C" w:rsidP="002D5AA1">
      <w:pPr>
        <w:spacing w:after="0" w:line="240" w:lineRule="auto"/>
      </w:pPr>
      <w:r>
        <w:separator/>
      </w:r>
    </w:p>
  </w:endnote>
  <w:endnote w:type="continuationSeparator" w:id="1">
    <w:p w:rsidR="0092721C" w:rsidRDefault="0092721C" w:rsidP="002D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21C" w:rsidRDefault="0092721C" w:rsidP="002D5AA1">
      <w:pPr>
        <w:spacing w:after="0" w:line="240" w:lineRule="auto"/>
      </w:pPr>
      <w:r>
        <w:separator/>
      </w:r>
    </w:p>
  </w:footnote>
  <w:footnote w:type="continuationSeparator" w:id="1">
    <w:p w:rsidR="0092721C" w:rsidRDefault="0092721C" w:rsidP="002D5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691"/>
    <w:rsid w:val="0004234E"/>
    <w:rsid w:val="000818C2"/>
    <w:rsid w:val="00093542"/>
    <w:rsid w:val="001E16FB"/>
    <w:rsid w:val="00232E35"/>
    <w:rsid w:val="002D5AA1"/>
    <w:rsid w:val="0036308D"/>
    <w:rsid w:val="003E3ECB"/>
    <w:rsid w:val="004120BB"/>
    <w:rsid w:val="00415635"/>
    <w:rsid w:val="00482CF2"/>
    <w:rsid w:val="004960EC"/>
    <w:rsid w:val="004B26A9"/>
    <w:rsid w:val="004E6E2E"/>
    <w:rsid w:val="00654838"/>
    <w:rsid w:val="00677E88"/>
    <w:rsid w:val="0068583C"/>
    <w:rsid w:val="00723682"/>
    <w:rsid w:val="007927CF"/>
    <w:rsid w:val="00875B29"/>
    <w:rsid w:val="008C33DB"/>
    <w:rsid w:val="0092721C"/>
    <w:rsid w:val="00952C39"/>
    <w:rsid w:val="009F2691"/>
    <w:rsid w:val="00A512BA"/>
    <w:rsid w:val="00BA1C6E"/>
    <w:rsid w:val="00BB5C39"/>
    <w:rsid w:val="00C821DA"/>
    <w:rsid w:val="00CE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54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Не полужирный;Интервал 0 pt"/>
    <w:basedOn w:val="a3"/>
    <w:rsid w:val="00093542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093542"/>
    <w:pPr>
      <w:widowControl w:val="0"/>
      <w:shd w:val="clear" w:color="auto" w:fill="FFFFFF"/>
      <w:spacing w:before="660" w:after="0" w:line="322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1">
    <w:name w:val="Основной текст1"/>
    <w:basedOn w:val="a3"/>
    <w:rsid w:val="00093542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2D5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5AA1"/>
  </w:style>
  <w:style w:type="paragraph" w:styleId="a6">
    <w:name w:val="footer"/>
    <w:basedOn w:val="a"/>
    <w:link w:val="a7"/>
    <w:uiPriority w:val="99"/>
    <w:semiHidden/>
    <w:unhideWhenUsed/>
    <w:rsid w:val="002D5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5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39A6-2355-4883-8CBC-E254D9B2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26</cp:revision>
  <cp:lastPrinted>2020-12-24T13:42:00Z</cp:lastPrinted>
  <dcterms:created xsi:type="dcterms:W3CDTF">2020-12-24T13:03:00Z</dcterms:created>
  <dcterms:modified xsi:type="dcterms:W3CDTF">2020-12-29T08:23:00Z</dcterms:modified>
</cp:coreProperties>
</file>