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1A" w:rsidRPr="005C4BAF" w:rsidRDefault="00264906" w:rsidP="005C4BAF">
      <w:pPr>
        <w:ind w:left="142" w:right="-280"/>
        <w:jc w:val="center"/>
        <w:rPr>
          <w:rFonts w:ascii="Arial" w:hAnsi="Arial" w:cs="Arial"/>
          <w:color w:val="000000" w:themeColor="text1"/>
          <w:sz w:val="40"/>
          <w:szCs w:val="40"/>
        </w:rPr>
        <w:sectPr w:rsidR="0037571A" w:rsidRPr="005C4BAF" w:rsidSect="005C4BAF">
          <w:pgSz w:w="16838" w:h="11906" w:orient="landscape"/>
          <w:pgMar w:top="568" w:right="426" w:bottom="850" w:left="567" w:header="708" w:footer="708" w:gutter="0"/>
          <w:cols w:space="708"/>
          <w:docGrid w:linePitch="360"/>
        </w:sectPr>
      </w:pPr>
      <w:r w:rsidRPr="005C4BAF">
        <w:rPr>
          <w:rFonts w:ascii="Arial" w:hAnsi="Arial" w:cs="Arial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3378399</wp:posOffset>
            </wp:positionH>
            <wp:positionV relativeFrom="paragraph">
              <wp:posOffset>185183</wp:posOffset>
            </wp:positionV>
            <wp:extent cx="2423995" cy="97228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cuffs-background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13" t="16750" r="6376" b="19325"/>
                    <a:stretch/>
                  </pic:blipFill>
                  <pic:spPr bwMode="auto">
                    <a:xfrm>
                      <a:off x="0" y="0"/>
                      <a:ext cx="2423995" cy="97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5FF9" w:rsidRPr="00A55FF9">
        <w:rPr>
          <w:rFonts w:ascii="Arial Narrow" w:hAnsi="Arial Narrow"/>
          <w:b/>
          <w:noProof/>
        </w:rPr>
        <w:pict>
          <v:group id="Группа 173" o:spid="_x0000_s1026" style="position:absolute;left:0;text-align:left;margin-left:30.05pt;margin-top:67.65pt;width:383.65pt;height:176.25pt;z-index:251663360;mso-wrap-distance-left:18pt;mso-wrap-distance-right:18pt;mso-position-horizontal-relative:page;mso-position-vertical-relative:page;mso-width-relative:margin;mso-height-relative:margin" coordorigin="-483,190" coordsize="32186,19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">
            <v:group id="Группа 175" o:spid="_x0000_s1027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Прямоугольник 10" o:spid="_x0000_s1028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Прямоугольник 177" o:spid="_x0000_s1029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<v:fill r:id="rId6" o:title="" recolor="t" rotate="t" type="frame"/>
              </v:rect>
            </v:group>
            <v:rect id="Прямоугольник 174" o:spid="_x0000_s1030" style="position:absolute;left:-483;top:2370;width:32186;height:173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<v:fill opacity="0"/>
              <v:textbox>
                <w:txbxContent>
                  <w:p w:rsidR="005A6A79" w:rsidRPr="00970534" w:rsidRDefault="005A6A79" w:rsidP="005A6A79">
                    <w:pPr>
                      <w:jc w:val="center"/>
                      <w:rPr>
                        <w:color w:val="FF0000"/>
                        <w:sz w:val="26"/>
                        <w:szCs w:val="26"/>
                      </w:rPr>
                    </w:pPr>
                    <w:r w:rsidRPr="00970534">
                      <w:rPr>
                        <w:b/>
                        <w:color w:val="FF0000"/>
                        <w:sz w:val="26"/>
                        <w:szCs w:val="26"/>
                      </w:rPr>
                      <w:t>УГОЛОВНАЯ</w:t>
                    </w:r>
                    <w:r w:rsidRPr="00970534">
                      <w:rPr>
                        <w:color w:val="FF0000"/>
                        <w:sz w:val="26"/>
                        <w:szCs w:val="26"/>
                      </w:rPr>
                      <w:t xml:space="preserve"> </w:t>
                    </w:r>
                    <w:r w:rsidRPr="00970534">
                      <w:rPr>
                        <w:b/>
                        <w:color w:val="FF0000"/>
                        <w:sz w:val="26"/>
                        <w:szCs w:val="26"/>
                      </w:rPr>
                      <w:t>ОТВЕТСТВЕННОСТЬ</w:t>
                    </w:r>
                  </w:p>
                  <w:p w:rsidR="005A6A79" w:rsidRPr="005950F2" w:rsidRDefault="005A6A79" w:rsidP="005950F2">
                    <w:pPr>
                      <w:ind w:firstLine="426"/>
                      <w:jc w:val="both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970534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Ответственность за нарушение законов, пре</w:t>
                    </w:r>
                    <w:r w:rsidR="00156F3D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дусмотренных уголовным кодексом. У</w:t>
                    </w:r>
                    <w:r w:rsidRPr="00970534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головная ответственность наступает за преступление, квалифицированное уголовным законом как общественно опасное деяние, посягающее на общественный строй, собственность, личность, права и свободы граждан, общественный порядок: убийство, грабеж, изнасилование, оскорбление, хулиганство и т.д</w:t>
                    </w:r>
                    <w:r w:rsidRPr="005950F2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.</w:t>
                    </w:r>
                  </w:p>
                  <w:p w:rsidR="005A6A79" w:rsidRPr="00B02632" w:rsidRDefault="005A6A79" w:rsidP="001B60D1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5C4BAF" w:rsidRPr="00B02632" w:rsidRDefault="005C4BAF" w:rsidP="005C4BAF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03068D" w:rsidRPr="00264906">
        <w:rPr>
          <w:rFonts w:ascii="Arial Narrow" w:hAnsi="Arial Narrow" w:cs="Arial"/>
          <w:b/>
          <w:color w:val="000000" w:themeColor="text1"/>
          <w:sz w:val="40"/>
          <w:szCs w:val="40"/>
        </w:rPr>
        <w:t xml:space="preserve">Профилактика </w:t>
      </w:r>
      <w:r w:rsidR="005C4BAF" w:rsidRPr="00264906">
        <w:rPr>
          <w:rFonts w:ascii="Arial Narrow" w:hAnsi="Arial Narrow" w:cs="Arial"/>
          <w:b/>
          <w:color w:val="000000" w:themeColor="text1"/>
          <w:sz w:val="40"/>
          <w:szCs w:val="40"/>
        </w:rPr>
        <w:t>безнадзорности</w:t>
      </w:r>
      <w:r w:rsidR="0003068D" w:rsidRPr="00264906">
        <w:rPr>
          <w:rFonts w:ascii="Arial Narrow" w:hAnsi="Arial Narrow" w:cs="Arial"/>
          <w:b/>
          <w:color w:val="000000" w:themeColor="text1"/>
          <w:sz w:val="40"/>
          <w:szCs w:val="40"/>
        </w:rPr>
        <w:t xml:space="preserve"> и правонарушений</w:t>
      </w:r>
      <w:r w:rsidR="000233B8" w:rsidRPr="00264906">
        <w:rPr>
          <w:rFonts w:ascii="Arial Narrow" w:hAnsi="Arial Narrow" w:cs="Arial"/>
          <w:b/>
          <w:color w:val="000000" w:themeColor="text1"/>
          <w:sz w:val="40"/>
          <w:szCs w:val="40"/>
        </w:rPr>
        <w:t xml:space="preserve"> среди несовершеннолетни</w:t>
      </w:r>
      <w:r w:rsidR="000233B8">
        <w:rPr>
          <w:rFonts w:ascii="Arial" w:hAnsi="Arial" w:cs="Arial"/>
          <w:color w:val="000000" w:themeColor="text1"/>
          <w:sz w:val="40"/>
          <w:szCs w:val="40"/>
        </w:rPr>
        <w:t>х</w:t>
      </w:r>
    </w:p>
    <w:p w:rsidR="0037571A" w:rsidRDefault="00A55FF9" w:rsidP="00600992">
      <w:pPr>
        <w:jc w:val="center"/>
      </w:pPr>
      <w:bookmarkStart w:id="0" w:name="_GoBack"/>
      <w:bookmarkEnd w:id="0"/>
      <w:r>
        <w:rPr>
          <w:noProof/>
        </w:rPr>
        <w:lastRenderedPageBreak/>
        <w:pict>
          <v:group id="Группа 17" o:spid="_x0000_s1031" style="position:absolute;left:0;text-align:left;margin-left:403.65pt;margin-top:332.35pt;width:392.2pt;height:176.2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-2533" coordsize="40203,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">
            <v:rect id="Прямоугольник 18" o:spid="_x0000_s1032" style="position:absolute;left:-1872;width:37546;height: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xWcUA&#10;AADbAAAADwAAAGRycy9kb3ducmV2LnhtbESPQWvCQBCF7wX/wzJCb3WjgpXUVUQQSikFox68Ddlp&#10;Nm12NmS3Me2vdw5CbzO8N+99s9oMvlE9dbEObGA6yUARl8HWXBk4HfdPS1AxIVtsApOBX4qwWY8e&#10;VpjbcOUD9UWqlIRwzNGAS6nNtY6lI49xElpi0T5D5zHJ2lXadniVcN/oWZYttMeapcFhSztH5Xfx&#10;4w28fT3PC9dv+7/5B51dOL9f9rtozON42L6ASjSkf/P9+tUKvsDK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3FZxQAAANsAAAAPAAAAAAAAAAAAAAAAAJgCAABkcnMv&#10;ZG93bnJldi54bWxQSwUGAAAAAAQABAD1AAAAigMAAAAA&#10;" fillcolor="#5b9bd5 [3204]" stroked="f" strokeweight="1pt">
              <v:textbox>
                <w:txbxContent>
                  <w:p w:rsidR="00152EA5" w:rsidRDefault="00152EA5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00" o:spid="_x0000_s1033" type="#_x0000_t202" style="position:absolute;left:-2533;top:343;width:40202;height:7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xy8IA&#10;AADbAAAADwAAAGRycy9kb3ducmV2LnhtbERP22rCQBB9L/gPywh9aza22GrMKkUoCEqxiejrkJ1c&#10;MDubZleNf98tFPo2h3OddDWYVlypd41lBZMoBkFcWN1wpeCQfzzNQDiPrLG1TAru5GC1HD2kmGh7&#10;4y+6Zr4SIYRdggpq77tESlfUZNBFtiMOXGl7gz7AvpK6x1sIN618juNXabDh0FBjR+uainN2MQr2&#10;27e8bY5+zS+YfZ527rscpqjU43h4X4DwNPh/8Z97o8P8O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XHLwgAAANsAAAAPAAAAAAAAAAAAAAAAAJgCAABkcnMvZG93&#10;bnJldi54bWxQSwUGAAAAAAQABAD1AAAAhwMAAAAA&#10;" filled="f" stroked="f" strokeweight=".5pt">
              <v:textbox inset=",7.2pt,,0">
                <w:txbxContent>
                  <w:p w:rsidR="00152EA5" w:rsidRDefault="00152EA5" w:rsidP="00152EA5">
                    <w:r w:rsidRPr="00152EA5">
                      <w:rPr>
                        <w:b/>
                        <w:color w:val="FF0000"/>
                        <w:sz w:val="28"/>
                        <w:szCs w:val="28"/>
                      </w:rPr>
                      <w:t>АДМИНИСТРАТИВНАЯ</w:t>
                    </w:r>
                    <w:r>
                      <w:t xml:space="preserve"> </w:t>
                    </w:r>
                    <w:r w:rsidRPr="00794420">
                      <w:rPr>
                        <w:b/>
                        <w:color w:val="FF0000"/>
                        <w:sz w:val="28"/>
                        <w:szCs w:val="28"/>
                      </w:rPr>
                      <w:t>ОТВЕТСТВЕННОСТЬ</w:t>
                    </w:r>
                    <w:r>
                      <w:t xml:space="preserve"> </w:t>
                    </w:r>
                  </w:p>
                  <w:p w:rsidR="00152EA5" w:rsidRPr="0030150D" w:rsidRDefault="00152EA5" w:rsidP="00264906">
                    <w:pPr>
                      <w:ind w:firstLine="284"/>
                      <w:jc w:val="both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30150D">
                      <w:rPr>
                        <w:rFonts w:ascii="Arial" w:hAnsi="Arial" w:cs="Arial"/>
                        <w:sz w:val="26"/>
                        <w:szCs w:val="26"/>
                      </w:rPr>
                      <w:t>Применяется за нарушение, предусмотренные кодексом об а</w:t>
                    </w:r>
                    <w:r w:rsidR="00156F3D">
                      <w:rPr>
                        <w:rFonts w:ascii="Arial" w:hAnsi="Arial" w:cs="Arial"/>
                        <w:sz w:val="26"/>
                        <w:szCs w:val="26"/>
                      </w:rPr>
                      <w:t>дминистративных правонарушениях.</w:t>
                    </w:r>
                    <w:r w:rsidRPr="0030150D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="00156F3D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К административным нарушениям относят: </w:t>
                    </w:r>
                    <w:r w:rsidRPr="0030150D">
                      <w:rPr>
                        <w:rFonts w:ascii="Arial" w:hAnsi="Arial" w:cs="Arial"/>
                        <w:sz w:val="26"/>
                        <w:szCs w:val="26"/>
                      </w:rPr>
                      <w:t>нарушение правил движения, нарушение общественного порядка, противопожарной безопасности, курение, распитие спиртных напитков в общественных местах и др.</w:t>
                    </w:r>
                  </w:p>
                  <w:p w:rsidR="00DA332E" w:rsidRPr="00156F3D" w:rsidRDefault="00DA332E" w:rsidP="00721F0D">
                    <w:pPr>
                      <w:shd w:val="clear" w:color="auto" w:fill="FFFFFF"/>
                      <w:spacing w:line="297" w:lineRule="atLeast"/>
                      <w:ind w:left="3686"/>
                      <w:textAlignment w:val="baseline"/>
                      <w:rPr>
                        <w:rFonts w:ascii="Arial" w:hAnsi="Arial" w:cs="Arial"/>
                      </w:rPr>
                    </w:pPr>
                    <w:r w:rsidRPr="00156F3D">
                      <w:rPr>
                        <w:rFonts w:asciiTheme="minorHAnsi" w:eastAsiaTheme="minorHAnsi" w:hAnsiTheme="minorHAnsi" w:cstheme="minorBidi"/>
                        <w:b/>
                        <w:color w:val="FF0000"/>
                        <w:lang w:eastAsia="en-US"/>
                      </w:rPr>
                      <w:t>ВИДЫ НАКАЗАНИЙ</w:t>
                    </w:r>
                    <w:r w:rsidRPr="00156F3D">
                      <w:rPr>
                        <w:rFonts w:ascii="Arial" w:hAnsi="Arial" w:cs="Arial"/>
                      </w:rPr>
                      <w:t xml:space="preserve">: </w:t>
                    </w:r>
                  </w:p>
                  <w:p w:rsidR="00DA332E" w:rsidRPr="00156F3D" w:rsidRDefault="00DA332E" w:rsidP="00721F0D">
                    <w:pPr>
                      <w:shd w:val="clear" w:color="auto" w:fill="FFFFFF"/>
                      <w:spacing w:line="297" w:lineRule="atLeast"/>
                      <w:ind w:left="3686"/>
                      <w:textAlignment w:val="baseline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56F3D">
                      <w:rPr>
                        <w:rFonts w:ascii="Arial" w:hAnsi="Arial" w:cs="Arial"/>
                        <w:sz w:val="26"/>
                        <w:szCs w:val="26"/>
                      </w:rPr>
                      <w:t>- предупреждение;</w:t>
                    </w:r>
                  </w:p>
                  <w:p w:rsidR="00DA332E" w:rsidRPr="00156F3D" w:rsidRDefault="00DA332E" w:rsidP="00721F0D">
                    <w:pPr>
                      <w:shd w:val="clear" w:color="auto" w:fill="FFFFFF"/>
                      <w:spacing w:line="297" w:lineRule="atLeast"/>
                      <w:ind w:left="3686"/>
                      <w:textAlignment w:val="baseline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56F3D">
                      <w:rPr>
                        <w:rFonts w:ascii="Arial" w:hAnsi="Arial" w:cs="Arial"/>
                        <w:sz w:val="26"/>
                        <w:szCs w:val="26"/>
                      </w:rPr>
                      <w:t>- административный штраф.</w:t>
                    </w:r>
                  </w:p>
                  <w:p w:rsidR="0030150D" w:rsidRPr="00152EA5" w:rsidRDefault="0030150D" w:rsidP="00152EA5">
                    <w:pPr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152EA5" w:rsidRPr="00C82E8F" w:rsidRDefault="00152EA5" w:rsidP="00C82E8F">
                    <w:pPr>
                      <w:jc w:val="both"/>
                      <w:rPr>
                        <w:rFonts w:ascii="Arial" w:hAnsi="Arial" w:cs="Arial"/>
                        <w:caps/>
                        <w:color w:val="5B9BD5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Текстовое поле 134" o:spid="_x0000_s1039" type="#_x0000_t202" style="position:absolute;left:0;text-align:left;margin-left:303.65pt;margin-top:490.55pt;width:284.8pt;height:61.25pt;z-index:-251640832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" fillcolor="white [3201]" strokecolor="#5b9bd5 [3204]" strokeweight="1pt">
            <v:textbox inset="14.4pt,7.2pt,14.4pt,7.2pt">
              <w:txbxContent>
                <w:p w:rsidR="00B6327C" w:rsidRPr="00DA332E" w:rsidRDefault="00B701D9" w:rsidP="00DA332E">
                  <w:pPr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  <w:shd w:val="clear" w:color="auto" w:fill="FFFFFF"/>
                    </w:rPr>
                  </w:pPr>
                  <w:r w:rsidRPr="00DA332E"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  <w:shd w:val="clear" w:color="auto" w:fill="FFFFFF"/>
                    </w:rPr>
                    <w:t>Прокуратура Кантемировского района</w:t>
                  </w:r>
                </w:p>
                <w:p w:rsidR="00B6327C" w:rsidRPr="00DA332E" w:rsidRDefault="00B6327C" w:rsidP="00DA332E">
                  <w:pPr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</w:rPr>
                  </w:pPr>
                  <w:r w:rsidRPr="00DA332E">
                    <w:rPr>
                      <w:rFonts w:ascii="Arial Narrow" w:hAnsi="Arial Narrow" w:cs="Helvetica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Адрес: </w:t>
                  </w:r>
                  <w:r w:rsidRPr="00DA332E"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</w:rPr>
                    <w:t xml:space="preserve">Воронежская </w:t>
                  </w:r>
                  <w:proofErr w:type="spellStart"/>
                  <w:r w:rsidRPr="00DA332E"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</w:rPr>
                    <w:t>область</w:t>
                  </w:r>
                  <w:proofErr w:type="gramStart"/>
                  <w:r w:rsidRPr="00DA332E"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</w:rPr>
                    <w:t>,п</w:t>
                  </w:r>
                  <w:proofErr w:type="spellEnd"/>
                  <w:proofErr w:type="gramEnd"/>
                  <w:r w:rsidRPr="00DA332E"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</w:rPr>
                    <w:t>. Кантемировка, улица Победы, 8</w:t>
                  </w:r>
                </w:p>
                <w:p w:rsidR="00B6327C" w:rsidRPr="00DA332E" w:rsidRDefault="00B6327C" w:rsidP="00DA332E">
                  <w:pPr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DA332E">
                    <w:rPr>
                      <w:rFonts w:ascii="Arial Narrow" w:hAnsi="Arial Narrow" w:cs="Helvetica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Email </w:t>
                  </w:r>
                  <w:hyperlink r:id="rId7" w:history="1">
                    <w:r w:rsidRPr="00DA332E">
                      <w:rPr>
                        <w:rStyle w:val="a9"/>
                        <w:rFonts w:ascii="Arial Narrow" w:hAnsi="Arial Narrow" w:cs="Helvetica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prokuratura-kantemirovka@yandex.ru</w:t>
                    </w:r>
                  </w:hyperlink>
                </w:p>
                <w:p w:rsidR="00B6327C" w:rsidRPr="00DA332E" w:rsidRDefault="00B6327C" w:rsidP="00DA332E">
                  <w:pPr>
                    <w:shd w:val="clear" w:color="auto" w:fill="FFFFFF"/>
                    <w:ind w:right="-225"/>
                    <w:rPr>
                      <w:rFonts w:ascii="Arial Narrow" w:hAnsi="Arial Narrow" w:cs="Helvetica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DA332E">
                    <w:rPr>
                      <w:rFonts w:ascii="Arial Narrow" w:hAnsi="Arial Narrow" w:cs="Helvetica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Телефон</w:t>
                  </w:r>
                  <w:r w:rsidRPr="00DA332E">
                    <w:rPr>
                      <w:rFonts w:ascii="Arial Narrow" w:hAnsi="Arial Narrow" w:cs="Helvetica"/>
                      <w:b/>
                      <w:bCs/>
                      <w:color w:val="0D0D0D" w:themeColor="text1" w:themeTint="F2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8" w:history="1">
                    <w:r w:rsidRPr="00DA332E">
                      <w:rPr>
                        <w:rStyle w:val="a9"/>
                        <w:rFonts w:ascii="Arial Narrow" w:hAnsi="Arial Narrow" w:cs="Helvetica"/>
                        <w:color w:val="0D0D0D" w:themeColor="text1" w:themeTint="F2"/>
                        <w:sz w:val="20"/>
                        <w:szCs w:val="20"/>
                        <w:u w:val="none"/>
                        <w:lang w:val="en-US"/>
                      </w:rPr>
                      <w:t>+7 (47367) 6-24-74 </w:t>
                    </w:r>
                  </w:hyperlink>
                </w:p>
                <w:p w:rsidR="00B6327C" w:rsidRPr="00DA332E" w:rsidRDefault="00B6327C" w:rsidP="00B6327C">
                  <w:pPr>
                    <w:shd w:val="clear" w:color="auto" w:fill="FFFFFF"/>
                    <w:ind w:left="720"/>
                    <w:jc w:val="both"/>
                    <w:rPr>
                      <w:rFonts w:ascii="Arial Narrow" w:hAnsi="Arial Narrow" w:cs="Helvetica"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  <w:p w:rsidR="00B6327C" w:rsidRPr="00DA332E" w:rsidRDefault="00B6327C" w:rsidP="00B6327C">
                  <w:pPr>
                    <w:jc w:val="both"/>
                    <w:rPr>
                      <w:rFonts w:ascii="Arial Narrow" w:hAnsi="Arial Narrow"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  <w:sdt>
                  <w:sdtPr>
                    <w:rPr>
                      <w:rFonts w:ascii="Arial Narrow" w:hAnsi="Arial Narrow"/>
                      <w:color w:val="0D0D0D" w:themeColor="text1" w:themeTint="F2"/>
                      <w:sz w:val="20"/>
                      <w:szCs w:val="20"/>
                      <w:u w:val="single"/>
                    </w:rPr>
                    <w:id w:val="-1426566899"/>
                    <w:temporary/>
                    <w:showingPlcHdr/>
                    <w:text w:multiLine="1"/>
                  </w:sdtPr>
                  <w:sdtContent>
                    <w:p w:rsidR="00B701D9" w:rsidRPr="00DA332E" w:rsidRDefault="00B701D9" w:rsidP="00B6327C">
                      <w:pPr>
                        <w:pStyle w:val="a6"/>
                        <w:pBdr>
                          <w:top w:val="dotted" w:sz="4" w:space="6" w:color="FFFFFF" w:themeColor="background1"/>
                        </w:pBdr>
                        <w:ind w:left="360"/>
                        <w:jc w:val="both"/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A332E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[Укажите здесь источник.]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66.25pt;margin-top:375.65pt;width:435.2pt;height:183.75pt;z-index:-251638784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" filled="f" stroked="f" strokeweight="1pt">
            <v:textbox inset="14.4pt,7.2pt,14.4pt,7.2pt">
              <w:txbxContent>
                <w:p w:rsidR="00970534" w:rsidRPr="00970534" w:rsidRDefault="00970534" w:rsidP="00970534">
                  <w:pPr>
                    <w:rPr>
                      <w:rFonts w:ascii="Arial Narrow" w:eastAsiaTheme="minorHAnsi" w:hAnsi="Arial Narrow" w:cstheme="minorBidi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970534">
                    <w:rPr>
                      <w:rFonts w:ascii="Arial Narrow" w:eastAsiaTheme="minorHAnsi" w:hAnsi="Arial Narrow" w:cstheme="minorBidi"/>
                      <w:b/>
                      <w:color w:val="FF0000"/>
                      <w:sz w:val="28"/>
                      <w:szCs w:val="28"/>
                      <w:lang w:eastAsia="en-US"/>
                    </w:rPr>
                    <w:t>Предпосылк</w:t>
                  </w:r>
                  <w:r>
                    <w:rPr>
                      <w:rFonts w:ascii="Arial Narrow" w:eastAsiaTheme="minorHAnsi" w:hAnsi="Arial Narrow" w:cstheme="minorBidi"/>
                      <w:b/>
                      <w:color w:val="FF0000"/>
                      <w:sz w:val="28"/>
                      <w:szCs w:val="28"/>
                      <w:lang w:eastAsia="en-US"/>
                    </w:rPr>
                    <w:t>и совершения преступлений</w:t>
                  </w:r>
                  <w:r w:rsidRPr="00970534">
                    <w:rPr>
                      <w:rFonts w:ascii="Arial Narrow" w:eastAsiaTheme="minorHAnsi" w:hAnsi="Arial Narrow" w:cstheme="minorBidi"/>
                      <w:b/>
                      <w:color w:val="FF0000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970534" w:rsidRPr="00970534" w:rsidRDefault="00970534" w:rsidP="00970534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</w:pP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конфликты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со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сверстниками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,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сем</w:t>
                  </w:r>
                  <w:r w:rsidR="00663C70" w:rsidRPr="00DA332E">
                    <w:rPr>
                      <w:rFonts w:ascii="Arial" w:hAnsi="Arial" w:cs="Arial"/>
                      <w:sz w:val="26"/>
                      <w:szCs w:val="26"/>
                    </w:rPr>
                    <w:t>ь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ей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,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близкими</w:t>
                  </w:r>
                </w:p>
                <w:p w:rsidR="00970534" w:rsidRPr="00970534" w:rsidRDefault="00970534" w:rsidP="00970534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</w:pP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легкомыслие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>;</w:t>
                  </w:r>
                </w:p>
                <w:p w:rsidR="00970534" w:rsidRPr="00970534" w:rsidRDefault="00970534" w:rsidP="00970534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</w:pP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самоутверждение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>;</w:t>
                  </w:r>
                </w:p>
                <w:p w:rsidR="00970534" w:rsidRPr="00970534" w:rsidRDefault="00970534" w:rsidP="00970534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</w:pP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употребление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алкоголя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и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наркотических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средств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>;</w:t>
                  </w:r>
                </w:p>
                <w:p w:rsidR="00970534" w:rsidRPr="00970534" w:rsidRDefault="00970534" w:rsidP="00970534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</w:pP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низкий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уровень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жизни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в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970534">
                    <w:rPr>
                      <w:rFonts w:ascii="Arial Narrow" w:hAnsi="Arial Narrow" w:cs="Calibri"/>
                      <w:color w:val="0D0D0D" w:themeColor="text1" w:themeTint="F2"/>
                      <w:sz w:val="28"/>
                      <w:szCs w:val="28"/>
                    </w:rPr>
                    <w:t>семье</w:t>
                  </w:r>
                  <w:r w:rsidRPr="00970534"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  <w:t>.</w:t>
                  </w:r>
                </w:p>
                <w:p w:rsidR="00970534" w:rsidRPr="00970534" w:rsidRDefault="00970534" w:rsidP="00970534">
                  <w:pPr>
                    <w:pBdr>
                      <w:top w:val="dotted" w:sz="4" w:space="6" w:color="FFFFFF" w:themeColor="background1"/>
                    </w:pBdr>
                    <w:jc w:val="both"/>
                    <w:rPr>
                      <w:rFonts w:ascii="Arial Narrow" w:hAnsi="Arial Narrow" w:cs="Browallia New"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Текстовое поле 187" o:spid="_x0000_s1036" type="#_x0000_t202" style="position:absolute;left:0;text-align:left;margin-left:-26.65pt;margin-top:178.55pt;width:372.2pt;height:184.8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" filled="f" stroked="f" strokeweight=".5pt">
            <v:textbox inset="0,0,0,0">
              <w:txbxContent>
                <w:p w:rsidR="001B60D1" w:rsidRPr="00970534" w:rsidRDefault="001B60D1" w:rsidP="00AD6CD7">
                  <w:pPr>
                    <w:pStyle w:val="a5"/>
                    <w:spacing w:before="0"/>
                    <w:jc w:val="right"/>
                    <w:rPr>
                      <w:rFonts w:ascii="Arial" w:hAnsi="Arial" w:cs="Arial"/>
                      <w:i/>
                      <w:color w:val="0D0D0D" w:themeColor="text1" w:themeTint="F2"/>
                      <w:sz w:val="26"/>
                      <w:szCs w:val="26"/>
                    </w:rPr>
                  </w:pPr>
                  <w:r w:rsidRPr="00970534">
                    <w:rPr>
                      <w:rFonts w:ascii="Arial" w:hAnsi="Arial" w:cs="Arial"/>
                      <w:i/>
                      <w:color w:val="0D0D0D" w:themeColor="text1" w:themeTint="F2"/>
                      <w:sz w:val="26"/>
                      <w:szCs w:val="26"/>
                    </w:rPr>
                    <w:t>Согласно статье 87. Уголовная ответственность несовершеннолетних</w:t>
                  </w:r>
                </w:p>
                <w:p w:rsidR="005C4BAF" w:rsidRPr="00970534" w:rsidRDefault="001B60D1" w:rsidP="00970534">
                  <w:pPr>
                    <w:ind w:firstLine="426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70534">
                    <w:rPr>
                      <w:rFonts w:ascii="Arial" w:hAnsi="Arial" w:cs="Arial"/>
                      <w:sz w:val="26"/>
                      <w:szCs w:val="26"/>
                    </w:rPr>
                    <w:t>Несовершенными признаются лица, которым ко времени совершения преступления исполнилось 14, но не исполнилось 18 лет. К несовершенно</w:t>
                  </w:r>
                  <w:r w:rsidR="00156F3D">
                    <w:rPr>
                      <w:rFonts w:ascii="Arial" w:hAnsi="Arial" w:cs="Arial"/>
                      <w:sz w:val="26"/>
                      <w:szCs w:val="26"/>
                    </w:rPr>
                    <w:t>летним, совершившим преступления</w:t>
                  </w:r>
                  <w:r w:rsidRPr="00970534">
                    <w:rPr>
                      <w:rFonts w:ascii="Arial" w:hAnsi="Arial" w:cs="Arial"/>
                      <w:sz w:val="26"/>
                      <w:szCs w:val="26"/>
                    </w:rPr>
                    <w:t xml:space="preserve"> могут быт</w:t>
                  </w:r>
                  <w:r w:rsidR="00DA332E" w:rsidRPr="00970534">
                    <w:rPr>
                      <w:rFonts w:ascii="Arial" w:hAnsi="Arial" w:cs="Arial"/>
                      <w:sz w:val="26"/>
                      <w:szCs w:val="26"/>
                    </w:rPr>
                    <w:t>ь</w:t>
                  </w:r>
                  <w:r w:rsidRPr="00970534">
                    <w:rPr>
                      <w:rFonts w:ascii="Arial" w:hAnsi="Arial" w:cs="Arial"/>
                      <w:sz w:val="26"/>
                      <w:szCs w:val="26"/>
                    </w:rPr>
                    <w:t xml:space="preserve"> применены </w:t>
                  </w:r>
                  <w:r w:rsidR="00156F3D">
                    <w:rPr>
                      <w:rFonts w:ascii="Arial" w:hAnsi="Arial" w:cs="Arial"/>
                      <w:sz w:val="26"/>
                      <w:szCs w:val="26"/>
                    </w:rPr>
                    <w:t xml:space="preserve">принудительные </w:t>
                  </w:r>
                  <w:r w:rsidRPr="00970534">
                    <w:rPr>
                      <w:rFonts w:ascii="Arial" w:hAnsi="Arial" w:cs="Arial"/>
                      <w:sz w:val="26"/>
                      <w:szCs w:val="26"/>
                    </w:rPr>
                    <w:t>меры воспитательного воздействия, либо им может быт</w:t>
                  </w:r>
                  <w:r w:rsidR="00156F3D" w:rsidRPr="00970534">
                    <w:rPr>
                      <w:rFonts w:ascii="Arial" w:hAnsi="Arial" w:cs="Arial"/>
                      <w:sz w:val="26"/>
                      <w:szCs w:val="26"/>
                    </w:rPr>
                    <w:t>ь</w:t>
                  </w:r>
                  <w:r w:rsidRPr="00970534">
                    <w:rPr>
                      <w:rFonts w:ascii="Arial" w:hAnsi="Arial" w:cs="Arial"/>
                      <w:sz w:val="26"/>
                      <w:szCs w:val="26"/>
                    </w:rPr>
                    <w:t xml:space="preserve"> назначено наказание, а при освобождении от наказания судом они могут быт также помещены в специальное учебно-воспитательное учреждение закрытого типа органа управления образованием. (част</w:t>
                  </w:r>
                  <w:r w:rsidR="00C82E8F" w:rsidRPr="00970534">
                    <w:rPr>
                      <w:rFonts w:ascii="Arial" w:hAnsi="Arial" w:cs="Arial"/>
                      <w:sz w:val="26"/>
                      <w:szCs w:val="26"/>
                    </w:rPr>
                    <w:t>ь</w:t>
                  </w:r>
                  <w:r w:rsidRPr="00970534">
                    <w:rPr>
                      <w:rFonts w:ascii="Arial" w:hAnsi="Arial" w:cs="Arial"/>
                      <w:sz w:val="26"/>
                      <w:szCs w:val="26"/>
                    </w:rPr>
                    <w:t xml:space="preserve"> 2 в ред. Федерального закона от 08.12.2003 №162-ФЗ)</w:t>
                  </w:r>
                </w:p>
              </w:txbxContent>
            </v:textbox>
            <w10:wrap type="square"/>
          </v:shape>
        </w:pict>
      </w:r>
      <w:r w:rsidR="00B6327C"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-474430</wp:posOffset>
            </wp:positionH>
            <wp:positionV relativeFrom="paragraph">
              <wp:posOffset>5053937</wp:posOffset>
            </wp:positionV>
            <wp:extent cx="2565779" cy="1645293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rcLR6pT8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04" cy="166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FF9">
        <w:rPr>
          <w:b/>
          <w:i/>
          <w:noProof/>
          <w:color w:val="C00000"/>
          <w:sz w:val="36"/>
          <w:szCs w:val="36"/>
        </w:rPr>
        <w:pict>
          <v:shape id="_x0000_s1037" type="#_x0000_t202" style="position:absolute;left:0;text-align:left;margin-left:357pt;margin-top:9.85pt;width:400.8pt;height:309.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" filled="f" stroked="f" strokeweight=".5pt">
            <v:textbox inset="0,0,0,0">
              <w:txbxContent>
                <w:p w:rsidR="00794420" w:rsidRPr="00600992" w:rsidRDefault="00600992" w:rsidP="00C82E8F">
                  <w:pPr>
                    <w:pStyle w:val="a5"/>
                    <w:spacing w:before="0"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600992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8"/>
                      <w:szCs w:val="28"/>
                      <w:lang w:eastAsia="en-US"/>
                    </w:rPr>
                    <w:t>С 14 ЛЕТ НАСТУПАЕТ УГОЛОВНАЯ ОТВЕТСТВЕННОСТЬ ЗА СОВЕРШЕНИЕ СЛЕДУЮЩИХ ПРЕСТУПЛЕНИЙ: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 xml:space="preserve">Убийство </w:t>
                  </w:r>
                </w:p>
                <w:p w:rsidR="00600992" w:rsidRPr="00152EA5" w:rsidRDefault="00600992" w:rsidP="00C82E8F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 xml:space="preserve">Умышленное причинение тяжкого вреда здоровью 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 xml:space="preserve">Умышленное причинение средней тяжести вреда здоровью 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Похищение человека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Изнасилование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Насильственные действия сексуального характера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Кража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Грабёж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Разбой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Вымогательство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Угон</w:t>
                  </w:r>
                  <w:r w:rsidR="00156F3D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-</w:t>
                  </w:r>
                  <w:r w:rsidR="00156F3D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неправомерное завладение автомобилем или иным транспортным средством без цели хищения</w:t>
                  </w:r>
                </w:p>
                <w:p w:rsidR="00600992" w:rsidRPr="00152EA5" w:rsidRDefault="00600992" w:rsidP="00600992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52EA5">
                    <w:rPr>
                      <w:rFonts w:ascii="Arial" w:hAnsi="Arial" w:cs="Arial"/>
                      <w:sz w:val="26"/>
                      <w:szCs w:val="26"/>
                    </w:rPr>
                    <w:t>Террористический акт</w:t>
                  </w:r>
                </w:p>
                <w:p w:rsidR="00152EA5" w:rsidRPr="00DA332E" w:rsidRDefault="00152EA5" w:rsidP="00152EA5">
                  <w:pPr>
                    <w:ind w:left="36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A332E">
                    <w:rPr>
                      <w:rFonts w:asciiTheme="minorHAnsi" w:eastAsiaTheme="minorHAnsi" w:hAnsiTheme="minorHAnsi" w:cstheme="minorBidi"/>
                      <w:b/>
                      <w:color w:val="FF0000"/>
                      <w:sz w:val="26"/>
                      <w:szCs w:val="26"/>
                      <w:lang w:eastAsia="en-US"/>
                    </w:rPr>
                    <w:t>ВИДЫ НАКАЗАНИЙ</w:t>
                  </w:r>
                  <w:r w:rsidRPr="00DA332E">
                    <w:rPr>
                      <w:rFonts w:ascii="Arial" w:hAnsi="Arial" w:cs="Arial"/>
                      <w:sz w:val="26"/>
                      <w:szCs w:val="26"/>
                    </w:rPr>
                    <w:t>: штраф, лишение права заниматься определенной деятельностью, исправительные работы, ограничение свободы, лишение свободы на определенный срок.</w:t>
                  </w:r>
                </w:p>
                <w:p w:rsidR="00794420" w:rsidRDefault="00794420" w:rsidP="00600992">
                  <w:pPr>
                    <w:rPr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C82E8F" w:rsidRDefault="00C82E8F" w:rsidP="00600992">
                  <w:pPr>
                    <w:rPr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600992" w:rsidRDefault="00600992"/>
              </w:txbxContent>
            </v:textbox>
            <w10:wrap type="square"/>
          </v:shape>
        </w:pict>
      </w:r>
    </w:p>
    <w:sectPr w:rsidR="0037571A" w:rsidSect="005C4BAF">
      <w:type w:val="continuous"/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23F"/>
    <w:multiLevelType w:val="hybridMultilevel"/>
    <w:tmpl w:val="4E10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383"/>
    <w:multiLevelType w:val="hybridMultilevel"/>
    <w:tmpl w:val="42EC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8D"/>
    <w:rsid w:val="000233B8"/>
    <w:rsid w:val="0003068D"/>
    <w:rsid w:val="00124CD7"/>
    <w:rsid w:val="001255CB"/>
    <w:rsid w:val="00152EA5"/>
    <w:rsid w:val="00156F3D"/>
    <w:rsid w:val="001B60D1"/>
    <w:rsid w:val="001F04A8"/>
    <w:rsid w:val="002155B1"/>
    <w:rsid w:val="00264906"/>
    <w:rsid w:val="002F2336"/>
    <w:rsid w:val="0030150D"/>
    <w:rsid w:val="0037571A"/>
    <w:rsid w:val="00424BE8"/>
    <w:rsid w:val="00477505"/>
    <w:rsid w:val="005950F2"/>
    <w:rsid w:val="005A6A79"/>
    <w:rsid w:val="005C4BAF"/>
    <w:rsid w:val="00600992"/>
    <w:rsid w:val="00663C70"/>
    <w:rsid w:val="00700C6B"/>
    <w:rsid w:val="00721F0D"/>
    <w:rsid w:val="00725EAC"/>
    <w:rsid w:val="00794420"/>
    <w:rsid w:val="00830214"/>
    <w:rsid w:val="00970534"/>
    <w:rsid w:val="00A55FF9"/>
    <w:rsid w:val="00AD6CD7"/>
    <w:rsid w:val="00B02632"/>
    <w:rsid w:val="00B6327C"/>
    <w:rsid w:val="00B701D9"/>
    <w:rsid w:val="00BF69D9"/>
    <w:rsid w:val="00C82E8F"/>
    <w:rsid w:val="00DA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03068D"/>
    <w:rPr>
      <w:b/>
      <w:bCs/>
      <w:smallCaps/>
      <w:color w:val="5B9BD5"/>
      <w:spacing w:val="5"/>
    </w:rPr>
  </w:style>
  <w:style w:type="paragraph" w:styleId="a4">
    <w:name w:val="Normal (Web)"/>
    <w:basedOn w:val="a"/>
    <w:uiPriority w:val="99"/>
    <w:semiHidden/>
    <w:unhideWhenUsed/>
    <w:rsid w:val="0037571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4B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C4BAF"/>
    <w:pPr>
      <w:spacing w:line="259" w:lineRule="auto"/>
      <w:outlineLvl w:val="9"/>
    </w:pPr>
  </w:style>
  <w:style w:type="paragraph" w:styleId="a6">
    <w:name w:val="No Spacing"/>
    <w:link w:val="a7"/>
    <w:uiPriority w:val="1"/>
    <w:qFormat/>
    <w:rsid w:val="005C4BA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C4BA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009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B632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3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40"/>
    <w:basedOn w:val="a0"/>
    <w:rsid w:val="00DA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7367)%206-19-51%20(%D0%BF%D1%80%D0%B8%D0%B5%D0%BC%D0%BD%D0%B0%D1%8F)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mailto:prokuratura-kantemirovka@yandex.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Валерий</cp:lastModifiedBy>
  <cp:revision>2</cp:revision>
  <cp:lastPrinted>2020-05-07T20:31:00Z</cp:lastPrinted>
  <dcterms:created xsi:type="dcterms:W3CDTF">2020-06-17T04:32:00Z</dcterms:created>
  <dcterms:modified xsi:type="dcterms:W3CDTF">2020-06-17T04:32:00Z</dcterms:modified>
</cp:coreProperties>
</file>