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A" w:rsidRDefault="000A2923" w:rsidP="000A292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>Принято ПС</w:t>
      </w:r>
    </w:p>
    <w:p w:rsidR="000A2923" w:rsidRPr="000A2923" w:rsidRDefault="000A2923" w:rsidP="000A292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>Протокол   №1 от 2</w:t>
      </w:r>
      <w:r w:rsidR="00EB4E80">
        <w:rPr>
          <w:rFonts w:ascii="Times New Roman" w:hAnsi="Times New Roman" w:cs="Times New Roman"/>
          <w:sz w:val="24"/>
          <w:szCs w:val="24"/>
        </w:rPr>
        <w:t>6</w:t>
      </w:r>
      <w:r w:rsidRPr="000A2923">
        <w:rPr>
          <w:rFonts w:ascii="Times New Roman" w:hAnsi="Times New Roman" w:cs="Times New Roman"/>
          <w:sz w:val="24"/>
          <w:szCs w:val="24"/>
        </w:rPr>
        <w:t>.08.2014г</w:t>
      </w:r>
      <w:r w:rsidR="00107A24">
        <w:rPr>
          <w:rFonts w:ascii="Times New Roman" w:hAnsi="Times New Roman" w:cs="Times New Roman"/>
          <w:sz w:val="24"/>
          <w:szCs w:val="24"/>
        </w:rPr>
        <w:t>.</w:t>
      </w:r>
      <w:r w:rsidRPr="000A2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2923" w:rsidRPr="000A2923" w:rsidRDefault="000A2923" w:rsidP="00911E7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911E7A" w:rsidRDefault="000A2923" w:rsidP="00911E7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2923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Pr="000A2923">
        <w:rPr>
          <w:rFonts w:ascii="Times New Roman" w:hAnsi="Times New Roman" w:cs="Times New Roman"/>
          <w:sz w:val="24"/>
          <w:szCs w:val="24"/>
        </w:rPr>
        <w:t xml:space="preserve">  МКОУ Митрофановской СОШ</w:t>
      </w:r>
      <w:bookmarkStart w:id="0" w:name="_GoBack"/>
      <w:bookmarkEnd w:id="0"/>
      <w:r w:rsidRPr="000A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23" w:rsidRDefault="000A2923" w:rsidP="00911E7A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0A2923" w:rsidRPr="00EB4E80" w:rsidRDefault="00EB4E80" w:rsidP="00EB4E8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014B2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205 </w:t>
      </w:r>
      <w:r w:rsidRPr="004014B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26.08.2014 г.</w:t>
      </w:r>
    </w:p>
    <w:p w:rsidR="00A24110" w:rsidRPr="00B01F28" w:rsidRDefault="00A24110" w:rsidP="00B0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2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B2148" w:rsidRDefault="00A24110" w:rsidP="00B01F28">
      <w:pPr>
        <w:pStyle w:val="Default"/>
        <w:jc w:val="center"/>
        <w:rPr>
          <w:b/>
          <w:bCs/>
        </w:rPr>
      </w:pPr>
      <w:r w:rsidRPr="00B01F28">
        <w:rPr>
          <w:b/>
          <w:bCs/>
        </w:rPr>
        <w:t xml:space="preserve">о </w:t>
      </w:r>
      <w:r w:rsidR="002A6C30">
        <w:rPr>
          <w:b/>
          <w:bCs/>
        </w:rPr>
        <w:t xml:space="preserve">школьном </w:t>
      </w:r>
      <w:r w:rsidRPr="00B01F28">
        <w:rPr>
          <w:b/>
          <w:bCs/>
        </w:rPr>
        <w:t>методическом объединении</w:t>
      </w:r>
      <w:r w:rsidR="002A6C30">
        <w:rPr>
          <w:b/>
          <w:bCs/>
        </w:rPr>
        <w:t xml:space="preserve"> </w:t>
      </w:r>
    </w:p>
    <w:p w:rsidR="002A6C30" w:rsidRPr="004B2148" w:rsidRDefault="00213A93" w:rsidP="00B01F28">
      <w:pPr>
        <w:pStyle w:val="Default"/>
        <w:jc w:val="center"/>
        <w:rPr>
          <w:bCs/>
        </w:rPr>
      </w:pPr>
      <w:r>
        <w:rPr>
          <w:bCs/>
        </w:rPr>
        <w:t>М</w:t>
      </w:r>
      <w:r w:rsidR="002A6C30" w:rsidRPr="004B2148">
        <w:rPr>
          <w:bCs/>
        </w:rPr>
        <w:t xml:space="preserve">униципального казенного общеобразовательного учреждения </w:t>
      </w:r>
      <w:r w:rsidR="00B01F28" w:rsidRPr="004B2148">
        <w:rPr>
          <w:bCs/>
        </w:rPr>
        <w:t xml:space="preserve"> Митрофановской </w:t>
      </w:r>
    </w:p>
    <w:p w:rsidR="00A24110" w:rsidRPr="004B2148" w:rsidRDefault="002A6C30" w:rsidP="00B01F28">
      <w:pPr>
        <w:pStyle w:val="Default"/>
        <w:jc w:val="center"/>
      </w:pPr>
      <w:r w:rsidRPr="004B2148">
        <w:rPr>
          <w:bCs/>
        </w:rPr>
        <w:t>средней общеобразовательной школы</w:t>
      </w:r>
      <w:r w:rsidR="004B2148">
        <w:rPr>
          <w:bCs/>
        </w:rPr>
        <w:t xml:space="preserve"> Кантемировского муниципального района Воронежской области</w:t>
      </w:r>
    </w:p>
    <w:p w:rsidR="00A24110" w:rsidRPr="00B01F28" w:rsidRDefault="00A24110" w:rsidP="00B01F28">
      <w:pPr>
        <w:pStyle w:val="Default"/>
        <w:jc w:val="both"/>
      </w:pPr>
    </w:p>
    <w:p w:rsidR="00A24110" w:rsidRPr="00B01F28" w:rsidRDefault="00A24110" w:rsidP="00B01F28">
      <w:pPr>
        <w:pStyle w:val="Default"/>
        <w:jc w:val="both"/>
      </w:pPr>
      <w:r w:rsidRPr="00B01F28">
        <w:rPr>
          <w:b/>
          <w:bCs/>
        </w:rPr>
        <w:t xml:space="preserve">1. Общие положения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1.1. Настоящее положение разработано в соответствии </w:t>
      </w:r>
      <w:r w:rsidR="005B4F1B" w:rsidRPr="005B4F1B">
        <w:t>Федерального закона от 29.12.2012 № 273 - ФЗ «Об образовании в Российской Федерации»</w:t>
      </w:r>
      <w:r w:rsidRPr="005B4F1B">
        <w:t>,</w:t>
      </w:r>
      <w:r w:rsidRPr="00B01F28">
        <w:t xml:space="preserve">  Уставом муниципального</w:t>
      </w:r>
      <w:r w:rsidR="00B01F28">
        <w:t xml:space="preserve"> казенного</w:t>
      </w:r>
      <w:r w:rsidRPr="00B01F28">
        <w:t xml:space="preserve"> общеобразовательного учреждения </w:t>
      </w:r>
      <w:r w:rsidR="00B01F28">
        <w:t>МКОУ Митрофановская СОШ</w:t>
      </w:r>
      <w:r w:rsidRPr="00B01F28">
        <w:t xml:space="preserve"> и определяет функции, основные направления, цели и задачи деятельности предметных методических объединений. </w:t>
      </w:r>
    </w:p>
    <w:p w:rsidR="00A24110" w:rsidRPr="00B01F28" w:rsidRDefault="002A6C30" w:rsidP="00B01F28">
      <w:pPr>
        <w:pStyle w:val="Default"/>
        <w:jc w:val="both"/>
      </w:pPr>
      <w:r>
        <w:t>1.2. Школьное м</w:t>
      </w:r>
      <w:r w:rsidR="00A24110" w:rsidRPr="00B01F28">
        <w:t xml:space="preserve">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 </w:t>
      </w:r>
    </w:p>
    <w:p w:rsidR="00A24110" w:rsidRPr="00B01F28" w:rsidRDefault="002A6C30" w:rsidP="00B01F28">
      <w:pPr>
        <w:pStyle w:val="Default"/>
        <w:jc w:val="both"/>
      </w:pPr>
      <w:r>
        <w:t>1.3. Школьное м</w:t>
      </w:r>
      <w:r w:rsidR="00A24110" w:rsidRPr="00B01F28">
        <w:t>етодическое объединение непосредственно подчиняется заместителю директора образовательного учреждения по учебно-воспитательной</w:t>
      </w:r>
      <w:r w:rsidR="005B4F1B">
        <w:t xml:space="preserve"> </w:t>
      </w:r>
      <w:r w:rsidR="00A24110" w:rsidRPr="00B01F28">
        <w:t xml:space="preserve"> работе.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1.4. Методическое объединение создается, реорганизуется и ликвидируется приказом директора школы. </w:t>
      </w:r>
    </w:p>
    <w:p w:rsidR="00A24110" w:rsidRPr="00B01F28" w:rsidRDefault="00A24110" w:rsidP="00B01F28">
      <w:pPr>
        <w:pStyle w:val="Default"/>
        <w:jc w:val="both"/>
      </w:pPr>
      <w:r w:rsidRPr="00B01F28">
        <w:rPr>
          <w:b/>
          <w:bCs/>
        </w:rPr>
        <w:t xml:space="preserve">2. Функции методического объединения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2.1. Методическое объединение учителей является основным структурным подразделением методической службы школы, осуществляющим руководство учебно-воспитательной, методической и внеклассной работы по одному или нескольким учебным предметам. </w:t>
      </w:r>
    </w:p>
    <w:p w:rsidR="00A24110" w:rsidRPr="00B01F28" w:rsidRDefault="00A24110" w:rsidP="00B01F28">
      <w:pPr>
        <w:pStyle w:val="Default"/>
        <w:jc w:val="both"/>
      </w:pPr>
      <w:r w:rsidRPr="00B01F28">
        <w:rPr>
          <w:b/>
          <w:bCs/>
        </w:rPr>
        <w:t xml:space="preserve">3. Цели и задачи </w:t>
      </w:r>
      <w:r w:rsidR="002A6C30">
        <w:rPr>
          <w:b/>
          <w:bCs/>
        </w:rPr>
        <w:t xml:space="preserve">школьного </w:t>
      </w:r>
      <w:r w:rsidRPr="00B01F28">
        <w:rPr>
          <w:b/>
          <w:bCs/>
        </w:rPr>
        <w:t xml:space="preserve">методического объединения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3.1. Целью деятельности </w:t>
      </w:r>
      <w:r w:rsidR="002A6C30">
        <w:t>Ш</w:t>
      </w:r>
      <w:r w:rsidRPr="00B01F28">
        <w:t xml:space="preserve">МО является совершенствование методического и профессионального мастерства учителей, создание условий для творческой работы педагогов, обеспечение единой образовательной среды развития и формирования личности, практического решения проблем </w:t>
      </w:r>
      <w:proofErr w:type="spellStart"/>
      <w:r w:rsidRPr="00B01F28">
        <w:t>межпредметных</w:t>
      </w:r>
      <w:proofErr w:type="spellEnd"/>
      <w:r w:rsidRPr="00B01F28">
        <w:t xml:space="preserve"> связей, выработки единых педагогических требований в обучении.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3.2. Деятельность </w:t>
      </w:r>
      <w:r w:rsidR="002A6C30">
        <w:t>Ш</w:t>
      </w:r>
      <w:r w:rsidRPr="00B01F28">
        <w:t>МО направлена на решение следующих задач: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 освоение нового содержания, технологий и методов педагогической деятельности;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 организация инновационной деятельности в рамках предмета или предметной области;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 изучение и анализ состояния преподавания учебного предмета или группы предметов определенной образовательной области;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 обобщение и распространение педагогического опыта, внедрение в практику работы учителей школы;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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</w:r>
    </w:p>
    <w:p w:rsidR="00A24110" w:rsidRPr="00B01F28" w:rsidRDefault="00A24110" w:rsidP="00B01F28">
      <w:pPr>
        <w:pStyle w:val="Default"/>
        <w:jc w:val="both"/>
      </w:pPr>
      <w:r w:rsidRPr="00B01F28">
        <w:rPr>
          <w:b/>
          <w:bCs/>
        </w:rPr>
        <w:t xml:space="preserve">4. Содержание и основные формы деятельности </w:t>
      </w:r>
      <w:r w:rsidR="002A6C30">
        <w:rPr>
          <w:b/>
          <w:bCs/>
        </w:rPr>
        <w:t xml:space="preserve">школьного </w:t>
      </w:r>
      <w:r w:rsidRPr="00B01F28">
        <w:rPr>
          <w:b/>
          <w:bCs/>
        </w:rPr>
        <w:t xml:space="preserve">методического объединения </w:t>
      </w:r>
    </w:p>
    <w:p w:rsidR="0095064C" w:rsidRDefault="0095064C" w:rsidP="00B01F28">
      <w:pPr>
        <w:pStyle w:val="Default"/>
        <w:jc w:val="both"/>
      </w:pPr>
      <w:r>
        <w:t>В содержание деятел</w:t>
      </w:r>
      <w:r w:rsidR="002A6C30">
        <w:t>ьности ШМО</w:t>
      </w:r>
      <w:r>
        <w:t xml:space="preserve"> входит:</w:t>
      </w:r>
    </w:p>
    <w:p w:rsidR="0095064C" w:rsidRPr="00B01F28" w:rsidRDefault="0095064C" w:rsidP="0095064C">
      <w:pPr>
        <w:pStyle w:val="Default"/>
        <w:jc w:val="both"/>
      </w:pPr>
      <w:r w:rsidRPr="00B01F28">
        <w:t xml:space="preserve">• изучение нормативной и методической документации по вопросам образования; </w:t>
      </w:r>
    </w:p>
    <w:p w:rsidR="0095064C" w:rsidRPr="00B01F28" w:rsidRDefault="0095064C" w:rsidP="0095064C">
      <w:pPr>
        <w:pStyle w:val="Default"/>
        <w:jc w:val="both"/>
      </w:pPr>
      <w:r w:rsidRPr="00B01F28">
        <w:t xml:space="preserve">• отбор содержания и составление учебных программ по предметам с учетом требований федерального государственного образовательного стандарта; </w:t>
      </w:r>
    </w:p>
    <w:p w:rsidR="0095064C" w:rsidRDefault="0095064C" w:rsidP="00B01F28">
      <w:pPr>
        <w:pStyle w:val="Default"/>
        <w:jc w:val="both"/>
      </w:pPr>
    </w:p>
    <w:p w:rsidR="0095064C" w:rsidRDefault="0095064C" w:rsidP="00B01F28">
      <w:pPr>
        <w:pStyle w:val="Default"/>
        <w:jc w:val="both"/>
      </w:pPr>
    </w:p>
    <w:p w:rsidR="0095064C" w:rsidRDefault="0095064C" w:rsidP="00B01F28">
      <w:pPr>
        <w:pStyle w:val="Default"/>
        <w:jc w:val="both"/>
      </w:pPr>
    </w:p>
    <w:p w:rsidR="0095064C" w:rsidRDefault="0095064C" w:rsidP="00B01F28">
      <w:pPr>
        <w:pStyle w:val="Default"/>
        <w:jc w:val="both"/>
      </w:pPr>
    </w:p>
    <w:p w:rsidR="00A24110" w:rsidRPr="00B01F28" w:rsidRDefault="00A24110" w:rsidP="00B01F28">
      <w:pPr>
        <w:pStyle w:val="Default"/>
        <w:jc w:val="both"/>
      </w:pPr>
      <w:r w:rsidRPr="00B01F28">
        <w:t>• рассмотрение контрольно-измерительных материалов для процедуры стартового, промежуточного, итогового контроля п</w:t>
      </w:r>
      <w:r w:rsidR="0095064C">
        <w:t>о предметам</w:t>
      </w:r>
      <w:r w:rsidRPr="00B01F28">
        <w:t xml:space="preserve">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проведение анализа состояния преподавания предметов;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организация </w:t>
      </w:r>
      <w:proofErr w:type="spellStart"/>
      <w:r w:rsidRPr="00B01F28">
        <w:t>взаимопосещений</w:t>
      </w:r>
      <w:proofErr w:type="spellEnd"/>
      <w:r w:rsidRPr="00B01F28">
        <w:t xml:space="preserve"> уроков с последующим анализом и самоанализом;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обобщение и распространение передового опыта педагогов, работающих в методическом объединении;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организация работы по накоплению дидактического материала;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оказание методической помощи молодым специалистам </w:t>
      </w:r>
    </w:p>
    <w:p w:rsidR="00A24110" w:rsidRPr="00B01F28" w:rsidRDefault="0095064C" w:rsidP="00B01F28">
      <w:pPr>
        <w:pStyle w:val="Default"/>
        <w:jc w:val="both"/>
      </w:pPr>
      <w:r>
        <w:t>•</w:t>
      </w:r>
      <w:r w:rsidR="00A24110" w:rsidRPr="00B01F28">
        <w:t xml:space="preserve">организация и проведение предметных недель, школьного этапа всероссийской олимпиады школьников, конкурсов, смотров, научно-практических конференций.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4.2. Основными формами работы методического объединения являются: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заседания, посвященные вопросам методики обучения и воспитания </w:t>
      </w:r>
      <w:proofErr w:type="gramStart"/>
      <w:r w:rsidRPr="00B01F28">
        <w:t>обучающихся</w:t>
      </w:r>
      <w:proofErr w:type="gramEnd"/>
      <w:r w:rsidRPr="00B01F28">
        <w:t xml:space="preserve">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круглые столы, семинары по учебно-методическим проблемам;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творческие отчеты учителей;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открытые уроки и внеклассные мероприятия; </w:t>
      </w:r>
    </w:p>
    <w:p w:rsidR="00A24110" w:rsidRPr="00B01F28" w:rsidRDefault="00786D37" w:rsidP="00B01F28">
      <w:pPr>
        <w:pStyle w:val="Default"/>
        <w:jc w:val="both"/>
      </w:pPr>
      <w:r>
        <w:t>•</w:t>
      </w:r>
      <w:r w:rsidR="00A24110" w:rsidRPr="00B01F28">
        <w:t xml:space="preserve">лекции, доклады, сообщения и дискуссии по методикам обучения и воспитания, вопросам общей педагогики и психологии;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</w:t>
      </w:r>
      <w:proofErr w:type="spellStart"/>
      <w:r w:rsidRPr="00B01F28">
        <w:t>взаимопосещение</w:t>
      </w:r>
      <w:proofErr w:type="spellEnd"/>
      <w:r w:rsidRPr="00B01F28">
        <w:t xml:space="preserve"> уроков;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• предметные недели. </w:t>
      </w:r>
    </w:p>
    <w:p w:rsidR="00A24110" w:rsidRPr="00B01F28" w:rsidRDefault="00A24110" w:rsidP="00B01F28">
      <w:pPr>
        <w:pStyle w:val="Default"/>
        <w:jc w:val="both"/>
      </w:pPr>
      <w:r w:rsidRPr="00B01F28">
        <w:rPr>
          <w:b/>
          <w:bCs/>
        </w:rPr>
        <w:t xml:space="preserve">5. Организация деятельности </w:t>
      </w:r>
      <w:r w:rsidR="002A6C30">
        <w:rPr>
          <w:b/>
          <w:bCs/>
        </w:rPr>
        <w:t xml:space="preserve">школьного </w:t>
      </w:r>
      <w:r w:rsidRPr="00B01F28">
        <w:rPr>
          <w:b/>
          <w:bCs/>
        </w:rPr>
        <w:t xml:space="preserve">методического объединения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5.1. Деятельность </w:t>
      </w:r>
      <w:r w:rsidR="002A6C30">
        <w:t xml:space="preserve">школьного </w:t>
      </w:r>
      <w:r w:rsidRPr="00B01F28">
        <w:t xml:space="preserve">методического объединения организуется на основное планирования, составленного в соответствии с планом образовательного учреждения. План работы </w:t>
      </w:r>
      <w:r w:rsidR="002A6C30">
        <w:t>Ш</w:t>
      </w:r>
      <w:r w:rsidRPr="00B01F28">
        <w:t xml:space="preserve">МО согласуется с заместителем </w:t>
      </w:r>
      <w:r w:rsidR="00786D37">
        <w:t xml:space="preserve">директора по учебно-воспитательной </w:t>
      </w:r>
      <w:r w:rsidRPr="00B01F28">
        <w:t xml:space="preserve"> работе.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5.2. Основные направления деятельности, содержание, формы и методы работы </w:t>
      </w:r>
      <w:r w:rsidR="002A6C30">
        <w:t>Ш</w:t>
      </w:r>
      <w:r w:rsidRPr="00B01F28">
        <w:t xml:space="preserve">МО определяет в соответствии с целями и задачами образовательного учреждения. </w:t>
      </w:r>
    </w:p>
    <w:p w:rsidR="00A24110" w:rsidRPr="00B01F28" w:rsidRDefault="00A24110" w:rsidP="00B01F28">
      <w:pPr>
        <w:pStyle w:val="Default"/>
        <w:jc w:val="both"/>
      </w:pPr>
      <w:r w:rsidRPr="00B01F28">
        <w:t>5.3. Для организации своей работы методическое объединени</w:t>
      </w:r>
      <w:r w:rsidR="00786D37">
        <w:t>е учителей избирает руководителя</w:t>
      </w:r>
      <w:r w:rsidRPr="00B01F28">
        <w:t xml:space="preserve">. </w:t>
      </w:r>
    </w:p>
    <w:p w:rsidR="00A24110" w:rsidRPr="00B01F28" w:rsidRDefault="00A24110" w:rsidP="00B01F28">
      <w:pPr>
        <w:pStyle w:val="Default"/>
        <w:jc w:val="both"/>
      </w:pPr>
      <w:r w:rsidRPr="00B01F28">
        <w:t xml:space="preserve">5.4. Заседания методического объединения проводятся не реже одного раза в четверть. </w:t>
      </w:r>
    </w:p>
    <w:p w:rsidR="00A24110" w:rsidRDefault="00A24110" w:rsidP="00B01F28">
      <w:pPr>
        <w:pStyle w:val="Default"/>
        <w:jc w:val="both"/>
      </w:pPr>
      <w:r w:rsidRPr="00B01F28">
        <w:t xml:space="preserve">5.5. Заседания методического объединения учителей оформляются в виде протоколов. </w:t>
      </w:r>
    </w:p>
    <w:p w:rsidR="00786D37" w:rsidRDefault="00786D37" w:rsidP="00786D37">
      <w:pPr>
        <w:pStyle w:val="Default"/>
        <w:jc w:val="both"/>
      </w:pPr>
      <w:r w:rsidRPr="00B01F28">
        <w:t xml:space="preserve">5.6. В </w:t>
      </w:r>
      <w:r>
        <w:t>конце учебного года руководитель</w:t>
      </w:r>
      <w:r w:rsidRPr="00B01F28">
        <w:t xml:space="preserve"> методического объединения составляет анализ работы </w:t>
      </w:r>
      <w:r w:rsidR="002A6C30">
        <w:t>Ш</w:t>
      </w:r>
      <w:r w:rsidRPr="00B01F28">
        <w:t xml:space="preserve">МО. </w:t>
      </w:r>
    </w:p>
    <w:p w:rsidR="00786D37" w:rsidRPr="00B01F28" w:rsidRDefault="00786D37" w:rsidP="00786D37">
      <w:pPr>
        <w:pStyle w:val="Default"/>
        <w:jc w:val="both"/>
      </w:pPr>
      <w:r w:rsidRPr="00B01F28">
        <w:rPr>
          <w:b/>
          <w:bCs/>
        </w:rPr>
        <w:t xml:space="preserve">6. Права и обязанности </w:t>
      </w:r>
      <w:r w:rsidR="002A6C30">
        <w:rPr>
          <w:b/>
          <w:bCs/>
        </w:rPr>
        <w:t xml:space="preserve">школьного </w:t>
      </w:r>
      <w:r w:rsidRPr="00B01F28">
        <w:rPr>
          <w:b/>
          <w:bCs/>
        </w:rPr>
        <w:t xml:space="preserve">методического объединения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6.1. Методическое объединение имеет право: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рекомендовать руководству образовательного учреждения распределение учебной нагрузки по предмету при тарификации;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вносить предложения по проведению промежуточной аттестации </w:t>
      </w:r>
      <w:proofErr w:type="gramStart"/>
      <w:r w:rsidRPr="00B01F28">
        <w:t>обучающихся</w:t>
      </w:r>
      <w:proofErr w:type="gramEnd"/>
      <w:r w:rsidRPr="00B01F28">
        <w:t xml:space="preserve">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рекомендовать кандидатуры для участия в конкурсах педагогического мастерства. </w:t>
      </w:r>
    </w:p>
    <w:p w:rsidR="00786D37" w:rsidRPr="00B01F28" w:rsidRDefault="00786D37" w:rsidP="00786D37">
      <w:pPr>
        <w:pStyle w:val="Default"/>
        <w:jc w:val="both"/>
      </w:pPr>
      <w:r w:rsidRPr="00B01F28">
        <w:t>6.2. Каждый уч</w:t>
      </w:r>
      <w:r w:rsidR="002A6C30">
        <w:t>астник ШМО</w:t>
      </w:r>
      <w:r w:rsidRPr="00B01F28">
        <w:t xml:space="preserve"> обязан: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участвовать в заседаниях методического объединения, методических и практических семинарах; </w:t>
      </w:r>
    </w:p>
    <w:p w:rsidR="00786D37" w:rsidRDefault="00786D37" w:rsidP="00786D37">
      <w:pPr>
        <w:pStyle w:val="Default"/>
        <w:jc w:val="both"/>
      </w:pPr>
      <w:r w:rsidRPr="00B01F28">
        <w:t xml:space="preserve">• активно участвовать в разработке открытых мероприятий (уроков, внеклассных мероприятий по предмету и др.), стремиться к повышению уровня профессионального мастерства;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знать тенденции развития методики преподавания предмета;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владеть основами самоанализа педагогической деятельности, требованиями к квалификационной категории;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своевременно изучать нормативные документы по вопросам организации обучения и преподавания учебного предмета. </w:t>
      </w:r>
    </w:p>
    <w:p w:rsidR="00786D37" w:rsidRPr="00B01F28" w:rsidRDefault="00786D37" w:rsidP="00786D37">
      <w:pPr>
        <w:pStyle w:val="Default"/>
        <w:jc w:val="both"/>
      </w:pPr>
    </w:p>
    <w:p w:rsidR="00786D37" w:rsidRPr="00B01F28" w:rsidRDefault="00786D37" w:rsidP="00786D37">
      <w:pPr>
        <w:pStyle w:val="Default"/>
        <w:jc w:val="both"/>
      </w:pPr>
    </w:p>
    <w:p w:rsidR="00786D37" w:rsidRPr="00B01F28" w:rsidRDefault="00786D37" w:rsidP="00786D37">
      <w:pPr>
        <w:pStyle w:val="Default"/>
        <w:jc w:val="both"/>
      </w:pPr>
    </w:p>
    <w:p w:rsidR="00786D37" w:rsidRPr="00B01F28" w:rsidRDefault="00786D37" w:rsidP="00786D37">
      <w:pPr>
        <w:pStyle w:val="Default"/>
        <w:jc w:val="both"/>
      </w:pPr>
      <w:r>
        <w:rPr>
          <w:b/>
          <w:bCs/>
        </w:rPr>
        <w:t>7</w:t>
      </w:r>
      <w:r w:rsidRPr="00B01F28">
        <w:rPr>
          <w:b/>
          <w:bCs/>
        </w:rPr>
        <w:t xml:space="preserve">. Документация </w:t>
      </w:r>
      <w:r w:rsidR="002A6C30">
        <w:rPr>
          <w:b/>
          <w:bCs/>
        </w:rPr>
        <w:t xml:space="preserve">школьного </w:t>
      </w:r>
      <w:r w:rsidRPr="00B01F28">
        <w:rPr>
          <w:b/>
          <w:bCs/>
        </w:rPr>
        <w:t xml:space="preserve">методического объединения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7.1. К документации методического объединения относятся: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приказ директора школы о создании методического объединения;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приказ о назначении на должность руководителя методического объединения;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положение о методическом объединении; </w:t>
      </w:r>
    </w:p>
    <w:p w:rsidR="00786D37" w:rsidRPr="00B01F28" w:rsidRDefault="00786D37" w:rsidP="00786D37">
      <w:pPr>
        <w:pStyle w:val="Default"/>
        <w:jc w:val="both"/>
      </w:pPr>
      <w:r w:rsidRPr="00B01F28">
        <w:t xml:space="preserve">• анализ работы методического объединения за прошедший учебный год с указанием: </w:t>
      </w:r>
    </w:p>
    <w:p w:rsidR="009F0E21" w:rsidRDefault="00786D37" w:rsidP="009F0E21">
      <w:pPr>
        <w:pStyle w:val="Default"/>
        <w:jc w:val="both"/>
      </w:pPr>
      <w:r w:rsidRPr="00B01F28">
        <w:t xml:space="preserve">• план работы методического объединения в новом учебном году; </w:t>
      </w:r>
    </w:p>
    <w:p w:rsidR="009F0E21" w:rsidRPr="00B01F28" w:rsidRDefault="009F0E21" w:rsidP="009F0E21">
      <w:pPr>
        <w:pStyle w:val="Default"/>
        <w:jc w:val="both"/>
      </w:pPr>
      <w:r>
        <w:t>-протоколы заседаний ШМО, выступления педагогических работников;</w:t>
      </w:r>
    </w:p>
    <w:p w:rsidR="00786D37" w:rsidRDefault="00786D37" w:rsidP="00786D37">
      <w:pPr>
        <w:pStyle w:val="Default"/>
        <w:jc w:val="both"/>
        <w:rPr>
          <w:sz w:val="28"/>
          <w:szCs w:val="28"/>
        </w:rPr>
      </w:pPr>
      <w:r w:rsidRPr="00B01F28">
        <w:t>• банк данных об учителях, входящих в методическое объединение.</w:t>
      </w:r>
      <w:r>
        <w:rPr>
          <w:sz w:val="28"/>
          <w:szCs w:val="28"/>
        </w:rPr>
        <w:t xml:space="preserve"> </w:t>
      </w:r>
    </w:p>
    <w:p w:rsidR="00786D37" w:rsidRPr="00B01F28" w:rsidRDefault="00786D37" w:rsidP="00B01F28">
      <w:pPr>
        <w:pStyle w:val="Default"/>
        <w:jc w:val="both"/>
      </w:pPr>
    </w:p>
    <w:p w:rsidR="00A24110" w:rsidRPr="00B01F28" w:rsidRDefault="00A24110" w:rsidP="00B01F28">
      <w:pPr>
        <w:pStyle w:val="Default"/>
        <w:jc w:val="both"/>
      </w:pPr>
    </w:p>
    <w:sectPr w:rsidR="00A24110" w:rsidRPr="00B01F28" w:rsidSect="00911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A94B1A"/>
    <w:multiLevelType w:val="hybridMultilevel"/>
    <w:tmpl w:val="5B83B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FEAF54"/>
    <w:multiLevelType w:val="hybridMultilevel"/>
    <w:tmpl w:val="65094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CBF743"/>
    <w:multiLevelType w:val="hybridMultilevel"/>
    <w:tmpl w:val="AA380E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316576"/>
    <w:multiLevelType w:val="hybridMultilevel"/>
    <w:tmpl w:val="0EA701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395219"/>
    <w:multiLevelType w:val="hybridMultilevel"/>
    <w:tmpl w:val="2F4028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845366"/>
    <w:multiLevelType w:val="hybridMultilevel"/>
    <w:tmpl w:val="75CB64E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5D13B3"/>
    <w:multiLevelType w:val="hybridMultilevel"/>
    <w:tmpl w:val="E5E6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4548"/>
    <w:multiLevelType w:val="hybridMultilevel"/>
    <w:tmpl w:val="0BA59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4110"/>
    <w:rsid w:val="000A2923"/>
    <w:rsid w:val="00107A24"/>
    <w:rsid w:val="00213A93"/>
    <w:rsid w:val="002A6C30"/>
    <w:rsid w:val="004B2148"/>
    <w:rsid w:val="005B4F1B"/>
    <w:rsid w:val="005D646C"/>
    <w:rsid w:val="00666A87"/>
    <w:rsid w:val="00786D37"/>
    <w:rsid w:val="00877781"/>
    <w:rsid w:val="00911E7A"/>
    <w:rsid w:val="0095064C"/>
    <w:rsid w:val="009F0E21"/>
    <w:rsid w:val="00A24110"/>
    <w:rsid w:val="00B01F28"/>
    <w:rsid w:val="00E87820"/>
    <w:rsid w:val="00EB4E80"/>
    <w:rsid w:val="00F3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261C-12D3-4373-8B1A-A36BACC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21</cp:revision>
  <cp:lastPrinted>2016-03-14T12:45:00Z</cp:lastPrinted>
  <dcterms:created xsi:type="dcterms:W3CDTF">2016-03-14T11:54:00Z</dcterms:created>
  <dcterms:modified xsi:type="dcterms:W3CDTF">2016-05-06T14:34:00Z</dcterms:modified>
</cp:coreProperties>
</file>