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C1" w:rsidRPr="006B0BC1" w:rsidRDefault="006B0BC1" w:rsidP="006B0BC1">
      <w:pPr>
        <w:tabs>
          <w:tab w:val="left" w:pos="6150"/>
        </w:tabs>
        <w:spacing w:after="0" w:line="240" w:lineRule="auto"/>
        <w:rPr>
          <w:rFonts w:ascii="Times New Roman" w:hAnsi="Times New Roman" w:cs="Times New Roman"/>
          <w:sz w:val="24"/>
          <w:szCs w:val="24"/>
        </w:rPr>
      </w:pPr>
      <w:proofErr w:type="gramStart"/>
      <w:r w:rsidRPr="006B0BC1">
        <w:rPr>
          <w:rFonts w:ascii="Times New Roman" w:hAnsi="Times New Roman" w:cs="Times New Roman"/>
          <w:sz w:val="24"/>
          <w:szCs w:val="24"/>
        </w:rPr>
        <w:t>Принята</w:t>
      </w:r>
      <w:proofErr w:type="gramEnd"/>
      <w:r w:rsidRPr="006B0BC1">
        <w:rPr>
          <w:rFonts w:ascii="Times New Roman" w:hAnsi="Times New Roman" w:cs="Times New Roman"/>
          <w:sz w:val="24"/>
          <w:szCs w:val="24"/>
        </w:rPr>
        <w:t xml:space="preserve"> ПС</w:t>
      </w:r>
    </w:p>
    <w:p w:rsidR="006B0BC1" w:rsidRPr="006B0BC1" w:rsidRDefault="00DC4C8D" w:rsidP="006B0BC1">
      <w:pPr>
        <w:tabs>
          <w:tab w:val="left" w:pos="61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w:t>
      </w:r>
      <w:r w:rsidR="006B0BC1" w:rsidRPr="006B0BC1">
        <w:rPr>
          <w:rFonts w:ascii="Times New Roman" w:hAnsi="Times New Roman" w:cs="Times New Roman"/>
          <w:sz w:val="24"/>
          <w:szCs w:val="24"/>
        </w:rPr>
        <w:t>№1 от 2</w:t>
      </w:r>
      <w:r>
        <w:rPr>
          <w:rFonts w:ascii="Times New Roman" w:hAnsi="Times New Roman" w:cs="Times New Roman"/>
          <w:sz w:val="24"/>
          <w:szCs w:val="24"/>
        </w:rPr>
        <w:t>6</w:t>
      </w:r>
      <w:r w:rsidR="006B0BC1" w:rsidRPr="006B0BC1">
        <w:rPr>
          <w:rFonts w:ascii="Times New Roman" w:hAnsi="Times New Roman" w:cs="Times New Roman"/>
          <w:sz w:val="24"/>
          <w:szCs w:val="24"/>
        </w:rPr>
        <w:t>.08.2014</w:t>
      </w:r>
      <w:r>
        <w:rPr>
          <w:rFonts w:ascii="Times New Roman" w:hAnsi="Times New Roman" w:cs="Times New Roman"/>
          <w:sz w:val="24"/>
          <w:szCs w:val="24"/>
        </w:rPr>
        <w:t xml:space="preserve"> </w:t>
      </w:r>
      <w:r w:rsidR="006B0BC1" w:rsidRPr="006B0BC1">
        <w:rPr>
          <w:rFonts w:ascii="Times New Roman" w:hAnsi="Times New Roman" w:cs="Times New Roman"/>
          <w:sz w:val="24"/>
          <w:szCs w:val="24"/>
        </w:rPr>
        <w:t xml:space="preserve">г.                                                                       </w:t>
      </w:r>
    </w:p>
    <w:p w:rsidR="006B0BC1" w:rsidRPr="006B0BC1" w:rsidRDefault="006B0BC1" w:rsidP="00DC4C8D">
      <w:pPr>
        <w:tabs>
          <w:tab w:val="left" w:pos="6150"/>
        </w:tabs>
        <w:spacing w:after="0" w:line="240" w:lineRule="auto"/>
        <w:jc w:val="right"/>
        <w:rPr>
          <w:rFonts w:ascii="Times New Roman" w:hAnsi="Times New Roman" w:cs="Times New Roman"/>
          <w:sz w:val="24"/>
          <w:szCs w:val="24"/>
        </w:rPr>
      </w:pPr>
      <w:r w:rsidRPr="006B0BC1">
        <w:rPr>
          <w:rFonts w:ascii="Times New Roman" w:hAnsi="Times New Roman" w:cs="Times New Roman"/>
          <w:sz w:val="24"/>
          <w:szCs w:val="24"/>
        </w:rPr>
        <w:t xml:space="preserve">                                                                     Утвержд</w:t>
      </w:r>
      <w:r w:rsidR="00A276BA">
        <w:rPr>
          <w:rFonts w:ascii="Times New Roman" w:hAnsi="Times New Roman" w:cs="Times New Roman"/>
          <w:sz w:val="24"/>
          <w:szCs w:val="24"/>
        </w:rPr>
        <w:t>аю</w:t>
      </w:r>
      <w:r w:rsidRPr="006B0BC1">
        <w:rPr>
          <w:rFonts w:ascii="Times New Roman" w:hAnsi="Times New Roman" w:cs="Times New Roman"/>
          <w:sz w:val="24"/>
          <w:szCs w:val="24"/>
        </w:rPr>
        <w:t xml:space="preserve"> </w:t>
      </w:r>
    </w:p>
    <w:p w:rsidR="00DC4C8D" w:rsidRDefault="006B0BC1" w:rsidP="00DC4C8D">
      <w:pPr>
        <w:tabs>
          <w:tab w:val="left" w:pos="6150"/>
        </w:tabs>
        <w:spacing w:after="0" w:line="240" w:lineRule="auto"/>
        <w:jc w:val="right"/>
        <w:rPr>
          <w:rFonts w:ascii="Times New Roman" w:hAnsi="Times New Roman" w:cs="Times New Roman"/>
          <w:sz w:val="24"/>
          <w:szCs w:val="24"/>
        </w:rPr>
      </w:pPr>
      <w:r w:rsidRPr="006B0BC1">
        <w:rPr>
          <w:rFonts w:ascii="Times New Roman" w:hAnsi="Times New Roman" w:cs="Times New Roman"/>
          <w:sz w:val="24"/>
          <w:szCs w:val="24"/>
        </w:rPr>
        <w:t xml:space="preserve">                              Директор  МКОУ Митрофановской СОШ             </w:t>
      </w:r>
    </w:p>
    <w:p w:rsidR="006B0BC1" w:rsidRPr="006B0BC1" w:rsidRDefault="00A276BA" w:rsidP="00DC4C8D">
      <w:pPr>
        <w:tabs>
          <w:tab w:val="left" w:pos="61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О.Н.Косолапенкова</w:t>
      </w:r>
      <w:r w:rsidR="006B0BC1" w:rsidRPr="006B0BC1">
        <w:rPr>
          <w:rFonts w:ascii="Times New Roman" w:hAnsi="Times New Roman" w:cs="Times New Roman"/>
          <w:sz w:val="24"/>
          <w:szCs w:val="24"/>
        </w:rPr>
        <w:t xml:space="preserve">  </w:t>
      </w:r>
    </w:p>
    <w:p w:rsidR="006B0BC1" w:rsidRPr="006B0BC1" w:rsidRDefault="006B0BC1" w:rsidP="00DC4C8D">
      <w:pPr>
        <w:tabs>
          <w:tab w:val="left" w:pos="6150"/>
        </w:tabs>
        <w:spacing w:after="0" w:line="240" w:lineRule="auto"/>
        <w:jc w:val="right"/>
        <w:rPr>
          <w:rFonts w:ascii="Times New Roman" w:hAnsi="Times New Roman" w:cs="Times New Roman"/>
          <w:sz w:val="24"/>
          <w:szCs w:val="24"/>
        </w:rPr>
      </w:pPr>
      <w:r w:rsidRPr="006B0BC1">
        <w:rPr>
          <w:rFonts w:ascii="Times New Roman" w:hAnsi="Times New Roman" w:cs="Times New Roman"/>
          <w:sz w:val="24"/>
          <w:szCs w:val="24"/>
        </w:rPr>
        <w:t xml:space="preserve">                                              </w:t>
      </w:r>
      <w:r w:rsidR="00DC4C8D">
        <w:rPr>
          <w:rFonts w:ascii="Times New Roman" w:hAnsi="Times New Roman" w:cs="Times New Roman"/>
          <w:sz w:val="24"/>
          <w:szCs w:val="24"/>
        </w:rPr>
        <w:t xml:space="preserve">                       Приказ  № 205  </w:t>
      </w:r>
      <w:r w:rsidRPr="006B0BC1">
        <w:rPr>
          <w:rFonts w:ascii="Times New Roman" w:hAnsi="Times New Roman" w:cs="Times New Roman"/>
          <w:sz w:val="24"/>
          <w:szCs w:val="24"/>
        </w:rPr>
        <w:t>от  26.08.14г.</w:t>
      </w:r>
    </w:p>
    <w:p w:rsidR="006B0BC1" w:rsidRPr="006B0BC1" w:rsidRDefault="006B0BC1" w:rsidP="006B0BC1">
      <w:pPr>
        <w:tabs>
          <w:tab w:val="left" w:pos="3904"/>
        </w:tabs>
        <w:spacing w:after="0" w:line="240" w:lineRule="auto"/>
        <w:jc w:val="center"/>
        <w:rPr>
          <w:rFonts w:ascii="Times New Roman" w:hAnsi="Times New Roman" w:cs="Times New Roman"/>
          <w:sz w:val="24"/>
          <w:szCs w:val="24"/>
        </w:rPr>
      </w:pPr>
    </w:p>
    <w:p w:rsidR="006B0BC1" w:rsidRPr="00965803" w:rsidRDefault="006B0BC1" w:rsidP="006B0BC1">
      <w:pPr>
        <w:tabs>
          <w:tab w:val="left" w:pos="3904"/>
        </w:tabs>
        <w:spacing w:after="0" w:line="240" w:lineRule="auto"/>
        <w:jc w:val="center"/>
        <w:rPr>
          <w:rFonts w:ascii="Times New Roman" w:hAnsi="Times New Roman" w:cs="Times New Roman"/>
          <w:b/>
          <w:sz w:val="24"/>
          <w:szCs w:val="24"/>
        </w:rPr>
      </w:pPr>
      <w:r w:rsidRPr="00965803">
        <w:rPr>
          <w:rFonts w:ascii="Times New Roman" w:hAnsi="Times New Roman" w:cs="Times New Roman"/>
          <w:b/>
          <w:sz w:val="24"/>
          <w:szCs w:val="24"/>
        </w:rPr>
        <w:t>ПОЛОЖЕНИЕ</w:t>
      </w:r>
    </w:p>
    <w:p w:rsidR="006B0BC1" w:rsidRPr="006B0BC1" w:rsidRDefault="006B0BC1" w:rsidP="006B0BC1">
      <w:pPr>
        <w:pStyle w:val="a3"/>
        <w:spacing w:before="0" w:beforeAutospacing="0" w:after="0" w:afterAutospacing="0"/>
        <w:jc w:val="center"/>
        <w:rPr>
          <w:b/>
          <w:color w:val="000000"/>
        </w:rPr>
      </w:pPr>
      <w:r w:rsidRPr="006B0BC1">
        <w:rPr>
          <w:rStyle w:val="FontStyle12"/>
          <w:b/>
          <w:sz w:val="24"/>
          <w:szCs w:val="24"/>
        </w:rPr>
        <w:t xml:space="preserve">о </w:t>
      </w:r>
      <w:r w:rsidRPr="006B0BC1">
        <w:rPr>
          <w:b/>
          <w:color w:val="000000"/>
        </w:rPr>
        <w:t>защите персональных данных обучающихся и работников</w:t>
      </w:r>
    </w:p>
    <w:p w:rsidR="006B0BC1" w:rsidRPr="006B0BC1" w:rsidRDefault="00965803" w:rsidP="006B0BC1">
      <w:pPr>
        <w:pStyle w:val="Default"/>
        <w:jc w:val="center"/>
        <w:rPr>
          <w:bCs/>
        </w:rPr>
      </w:pPr>
      <w:r>
        <w:rPr>
          <w:bCs/>
        </w:rPr>
        <w:t>М</w:t>
      </w:r>
      <w:r w:rsidR="006B0BC1" w:rsidRPr="006B0BC1">
        <w:rPr>
          <w:bCs/>
        </w:rPr>
        <w:t>униципального казенного общеобразовательного учреждения  Митрофановской</w:t>
      </w:r>
    </w:p>
    <w:p w:rsidR="006B0BC1" w:rsidRPr="006B0BC1" w:rsidRDefault="006B0BC1" w:rsidP="006B0BC1">
      <w:pPr>
        <w:pStyle w:val="Default"/>
        <w:jc w:val="center"/>
        <w:rPr>
          <w:bCs/>
        </w:rPr>
      </w:pPr>
      <w:r w:rsidRPr="006B0BC1">
        <w:rPr>
          <w:bCs/>
        </w:rPr>
        <w:t>средней общеобразовательной школы Кантемировского муниципального района Воронежской области</w:t>
      </w:r>
    </w:p>
    <w:p w:rsidR="006B0BC1" w:rsidRPr="006B0BC1" w:rsidRDefault="006B0BC1" w:rsidP="006B0BC1">
      <w:pPr>
        <w:pStyle w:val="a3"/>
        <w:spacing w:before="0" w:beforeAutospacing="0" w:after="0" w:afterAutospacing="0"/>
        <w:ind w:firstLine="709"/>
        <w:jc w:val="both"/>
        <w:rPr>
          <w:i/>
          <w:color w:val="000000"/>
        </w:rPr>
      </w:pPr>
      <w:r w:rsidRPr="006B0BC1">
        <w:rPr>
          <w:i/>
          <w:color w:val="000000"/>
        </w:rPr>
        <w:t>1. Общие положения</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1.1. Целью данного Положения является защита персональных данных сотрудников, обучающихся</w:t>
      </w:r>
      <w:r>
        <w:rPr>
          <w:color w:val="000000"/>
        </w:rPr>
        <w:t xml:space="preserve"> МКОУ Митрофановской СОШ </w:t>
      </w:r>
      <w:r w:rsidRPr="006B0BC1">
        <w:rPr>
          <w:color w:val="000000"/>
        </w:rPr>
        <w:t>и их родителей (законных представителей) от несанкционированного доступа, неправомерного их использования или утраты.</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1.2. Настоящее Положение разработано на основании статьи 24 Конституции Российской Федерации, ст. 85-90 Трудового Кодекса Российской Федерации, Кодекса об административных правонарушениях РФ, Гражданского Кодекса РФ, Уголовного Кодекса РФ, а также Федеральными законами от 27.07.2006 № 149-ФЗ «Об информации, информатизации, информационных технологиях и о защите информации», от 27 июля 2006 года № 152-ФЗ «О персональных данных» и иных нормативно-правовых актов, действующих на территории Российской федерации.</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1.4. Настоящее Положение утверждается и вводится в действие приказом директора</w:t>
      </w:r>
      <w:r w:rsidR="00CF608B">
        <w:rPr>
          <w:color w:val="000000"/>
        </w:rPr>
        <w:t xml:space="preserve"> МКОУ Митрофановской СОШ</w:t>
      </w:r>
      <w:r w:rsidRPr="006B0BC1">
        <w:rPr>
          <w:color w:val="000000"/>
        </w:rPr>
        <w:t xml:space="preserve"> и является обязательным для исполнения всеми работниками, имеющими доступ к персональным данным сотрудников, обучающихся</w:t>
      </w:r>
      <w:r w:rsidR="00CF608B">
        <w:rPr>
          <w:color w:val="000000"/>
        </w:rPr>
        <w:t xml:space="preserve"> МКОУ Митрофановской СОШ</w:t>
      </w:r>
      <w:r w:rsidRPr="006B0BC1">
        <w:rPr>
          <w:color w:val="000000"/>
        </w:rPr>
        <w:t xml:space="preserve"> и их родителей (законных представителей) далее по тексту родителей.</w:t>
      </w:r>
    </w:p>
    <w:p w:rsidR="006B0BC1" w:rsidRPr="006B0BC1" w:rsidRDefault="006B0BC1" w:rsidP="006B0BC1">
      <w:pPr>
        <w:pStyle w:val="a3"/>
        <w:spacing w:before="0" w:beforeAutospacing="0" w:after="0" w:afterAutospacing="0"/>
        <w:ind w:firstLine="709"/>
        <w:jc w:val="both"/>
        <w:rPr>
          <w:i/>
          <w:color w:val="000000"/>
        </w:rPr>
      </w:pPr>
      <w:r w:rsidRPr="006B0BC1">
        <w:rPr>
          <w:i/>
          <w:color w:val="000000"/>
        </w:rPr>
        <w:t>2. Понятие и состав персональных данных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2.1. Персональные данные работника – любая информация, относящаяся к определенному или определяемому на основании такой информации физическому лицу.</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2.2. Персональные данные работника – информация, необходимая работодателю в связи с трудовыми отношениями и касающаяся конкретного работника.</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2.2.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6B0BC1" w:rsidRPr="006B0BC1" w:rsidRDefault="006B0BC1" w:rsidP="006B0BC1">
      <w:pPr>
        <w:pStyle w:val="msolistparagraph0"/>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анкетные и биографические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6B0BC1" w:rsidRPr="006B0BC1" w:rsidRDefault="006B0BC1" w:rsidP="006B0BC1">
      <w:pPr>
        <w:pStyle w:val="msolistparagraph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паспортные данные работника;</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ИНН;</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копия страхового свидетельства государственного пенсионного страхования;</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профессия, специальность;</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сведения о трудовом и общем стаже;</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lastRenderedPageBreak/>
        <w:t>        </w:t>
      </w:r>
      <w:r w:rsidRPr="006B0BC1">
        <w:rPr>
          <w:color w:val="000000"/>
        </w:rPr>
        <w:sym w:font="Symbol" w:char="F0B7"/>
      </w:r>
      <w:r w:rsidRPr="006B0BC1">
        <w:rPr>
          <w:rStyle w:val="apple-converted-space"/>
          <w:color w:val="000000"/>
        </w:rPr>
        <w:t> </w:t>
      </w:r>
      <w:r w:rsidRPr="006B0BC1">
        <w:rPr>
          <w:color w:val="000000"/>
        </w:rPr>
        <w:t>сведения о составе семьи;</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документы о возрасте малолетних детей и месте их обучения;</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документы о состоянии здоровья (сведения об инвалидности, о беременности и т.п.);</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сведения о воинском учете;</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сведения о заработной плате сотрудника;</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сведения о выплатах различного характера;</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сведения о социальных льготах;</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занимаемая должность;</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наличие судимостей;</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адрес места жительства;</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домашний телефон;</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место работы или учебы членов семьи и родственников;</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характер взаимоотношений в семье;</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содержание трудового договора;</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подлинники и копии приказов по личному составу;</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личные дела и трудовые книжки сотрудников;</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документы о прохождении работником аттестации, повышения квалификации, содержащие материалы по повышению квалификации и переподготовке сотрудников, служебным расследованиям;</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копии отчетов, направляемые в органы статистики;</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заявления, объяснительные и служебные записки работника;</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личная карточка по форме Т-2;</w:t>
      </w:r>
    </w:p>
    <w:p w:rsidR="006B0BC1" w:rsidRPr="006B0BC1" w:rsidRDefault="006B0BC1" w:rsidP="006B0BC1">
      <w:pPr>
        <w:pStyle w:val="msolistparagraph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копии приказов о приеме, переводах, увольнении, повышении заработной платы, премировании, поощрениях и взысканиях;</w:t>
      </w:r>
    </w:p>
    <w:p w:rsidR="006B0BC1" w:rsidRPr="006B0BC1" w:rsidRDefault="006B0BC1" w:rsidP="006B0BC1">
      <w:pPr>
        <w:pStyle w:val="a5"/>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2.3. Персональные данные </w:t>
      </w:r>
      <w:proofErr w:type="gramStart"/>
      <w:r w:rsidRPr="006B0BC1">
        <w:rPr>
          <w:color w:val="000000"/>
        </w:rPr>
        <w:t>обучающихся</w:t>
      </w:r>
      <w:proofErr w:type="gramEnd"/>
      <w:r w:rsidRPr="006B0BC1">
        <w:rPr>
          <w:color w:val="000000"/>
        </w:rPr>
        <w:t xml:space="preserve">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2.4. </w:t>
      </w:r>
      <w:proofErr w:type="gramStart"/>
      <w:r w:rsidRPr="006B0BC1">
        <w:rPr>
          <w:color w:val="000000"/>
        </w:rPr>
        <w:t>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roofErr w:type="gramEnd"/>
    </w:p>
    <w:p w:rsidR="006B0BC1" w:rsidRPr="006B0BC1" w:rsidRDefault="006B0BC1" w:rsidP="006B0BC1">
      <w:pPr>
        <w:pStyle w:val="msolistparagraph0"/>
        <w:spacing w:before="0" w:beforeAutospacing="0" w:after="0" w:afterAutospacing="0"/>
        <w:ind w:firstLine="709"/>
        <w:jc w:val="both"/>
        <w:rPr>
          <w:color w:val="000000"/>
        </w:rPr>
      </w:pPr>
      <w:r w:rsidRPr="006B0BC1">
        <w:rPr>
          <w:color w:val="000000"/>
        </w:rPr>
        <w:t> </w:t>
      </w:r>
      <w:r w:rsidRPr="006B0BC1">
        <w:rPr>
          <w:color w:val="000000"/>
        </w:rPr>
        <w:sym w:font="Symbol" w:char="F075"/>
      </w:r>
      <w:r w:rsidRPr="006B0BC1">
        <w:rPr>
          <w:rStyle w:val="apple-converted-space"/>
          <w:color w:val="000000"/>
        </w:rPr>
        <w:t> </w:t>
      </w:r>
      <w:r w:rsidRPr="006B0BC1">
        <w:rPr>
          <w:color w:val="000000"/>
        </w:rPr>
        <w:t xml:space="preserve">документы, удостоверяющие личность </w:t>
      </w:r>
      <w:proofErr w:type="gramStart"/>
      <w:r w:rsidRPr="006B0BC1">
        <w:rPr>
          <w:color w:val="000000"/>
        </w:rPr>
        <w:t>обучающегося</w:t>
      </w:r>
      <w:proofErr w:type="gramEnd"/>
      <w:r w:rsidRPr="006B0BC1">
        <w:rPr>
          <w:color w:val="000000"/>
        </w:rPr>
        <w:t xml:space="preserve"> (свидетельство о рождении и/или паспорт);</w:t>
      </w:r>
    </w:p>
    <w:p w:rsidR="006B0BC1" w:rsidRPr="006B0BC1" w:rsidRDefault="006B0BC1" w:rsidP="006B0BC1">
      <w:pPr>
        <w:pStyle w:val="msolistparagraph0"/>
        <w:spacing w:before="0" w:beforeAutospacing="0" w:after="0" w:afterAutospacing="0"/>
        <w:ind w:firstLine="709"/>
        <w:jc w:val="both"/>
        <w:rPr>
          <w:color w:val="000000"/>
        </w:rPr>
      </w:pPr>
      <w:r w:rsidRPr="006B0BC1">
        <w:rPr>
          <w:color w:val="000000"/>
        </w:rPr>
        <w:t> </w:t>
      </w:r>
      <w:r w:rsidRPr="006B0BC1">
        <w:rPr>
          <w:color w:val="000000"/>
        </w:rPr>
        <w:sym w:font="Symbol" w:char="F075"/>
      </w:r>
      <w:r w:rsidRPr="006B0BC1">
        <w:rPr>
          <w:rStyle w:val="apple-converted-space"/>
          <w:color w:val="000000"/>
        </w:rPr>
        <w:t> </w:t>
      </w:r>
      <w:r w:rsidRPr="006B0BC1">
        <w:rPr>
          <w:color w:val="000000"/>
        </w:rPr>
        <w:t>полис медицинского страхования;</w:t>
      </w:r>
    </w:p>
    <w:p w:rsidR="006B0BC1" w:rsidRPr="006B0BC1" w:rsidRDefault="006B0BC1" w:rsidP="006B0BC1">
      <w:pPr>
        <w:pStyle w:val="msolistparagraphcxspmiddle"/>
        <w:spacing w:before="0" w:beforeAutospacing="0" w:after="0" w:afterAutospacing="0"/>
        <w:ind w:firstLine="709"/>
        <w:jc w:val="both"/>
        <w:rPr>
          <w:color w:val="000000"/>
        </w:rPr>
      </w:pPr>
      <w:r w:rsidRPr="006B0BC1">
        <w:rPr>
          <w:color w:val="000000"/>
        </w:rPr>
        <w:t> </w:t>
      </w:r>
      <w:r w:rsidRPr="006B0BC1">
        <w:rPr>
          <w:color w:val="000000"/>
        </w:rPr>
        <w:sym w:font="Symbol" w:char="F075"/>
      </w:r>
      <w:r w:rsidRPr="006B0BC1">
        <w:rPr>
          <w:rStyle w:val="apple-converted-space"/>
          <w:color w:val="000000"/>
        </w:rPr>
        <w:t> </w:t>
      </w:r>
      <w:r w:rsidRPr="006B0BC1">
        <w:rPr>
          <w:color w:val="000000"/>
        </w:rPr>
        <w:t>документы о месте проживания;</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75"/>
      </w:r>
      <w:r w:rsidRPr="006B0BC1">
        <w:rPr>
          <w:rStyle w:val="apple-converted-space"/>
          <w:color w:val="000000"/>
        </w:rPr>
        <w:t> </w:t>
      </w:r>
      <w:r w:rsidRPr="006B0BC1">
        <w:rPr>
          <w:color w:val="000000"/>
        </w:rPr>
        <w:t>домашний телефон;</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75"/>
      </w:r>
      <w:r w:rsidRPr="006B0BC1">
        <w:rPr>
          <w:rStyle w:val="apple-converted-space"/>
          <w:color w:val="000000"/>
        </w:rPr>
        <w:t> </w:t>
      </w:r>
      <w:r w:rsidRPr="006B0BC1">
        <w:rPr>
          <w:color w:val="000000"/>
        </w:rPr>
        <w:t>документы о получении образования, необходимого для поступления в соответствующий класс (личное дело, справка с предыдущего места учебы и т.п.);</w:t>
      </w:r>
    </w:p>
    <w:p w:rsidR="006B0BC1" w:rsidRPr="006B0BC1" w:rsidRDefault="006B0BC1" w:rsidP="006B0BC1">
      <w:pPr>
        <w:pStyle w:val="msolistparagraphcxspmiddlecxspmiddle"/>
        <w:spacing w:before="0" w:beforeAutospacing="0" w:after="0" w:afterAutospacing="0"/>
        <w:ind w:firstLine="709"/>
        <w:jc w:val="both"/>
        <w:rPr>
          <w:color w:val="000000"/>
        </w:rPr>
      </w:pPr>
      <w:r w:rsidRPr="006B0BC1">
        <w:rPr>
          <w:color w:val="000000"/>
        </w:rPr>
        <w:t> </w:t>
      </w:r>
      <w:r w:rsidRPr="006B0BC1">
        <w:rPr>
          <w:color w:val="000000"/>
        </w:rPr>
        <w:sym w:font="Symbol" w:char="F075"/>
      </w:r>
      <w:r w:rsidRPr="006B0BC1">
        <w:rPr>
          <w:rStyle w:val="apple-converted-space"/>
          <w:color w:val="000000"/>
        </w:rPr>
        <w:t> </w:t>
      </w:r>
      <w:r w:rsidRPr="006B0BC1">
        <w:rPr>
          <w:color w:val="000000"/>
        </w:rPr>
        <w:t xml:space="preserve">паспортные данные родителей (законных представителей) </w:t>
      </w:r>
      <w:proofErr w:type="gramStart"/>
      <w:r w:rsidRPr="006B0BC1">
        <w:rPr>
          <w:color w:val="000000"/>
        </w:rPr>
        <w:t>обучающегося</w:t>
      </w:r>
      <w:proofErr w:type="gramEnd"/>
      <w:r w:rsidRPr="006B0BC1">
        <w:rPr>
          <w:color w:val="000000"/>
        </w:rPr>
        <w:t>;</w:t>
      </w:r>
    </w:p>
    <w:p w:rsidR="006B0BC1" w:rsidRPr="006B0BC1" w:rsidRDefault="006B0BC1" w:rsidP="006B0BC1">
      <w:pPr>
        <w:pStyle w:val="msolistparagraphcxspmiddle"/>
        <w:spacing w:before="0" w:beforeAutospacing="0" w:after="0" w:afterAutospacing="0"/>
        <w:ind w:firstLine="709"/>
        <w:jc w:val="both"/>
        <w:rPr>
          <w:color w:val="000000"/>
        </w:rPr>
      </w:pPr>
      <w:r w:rsidRPr="006B0BC1">
        <w:rPr>
          <w:color w:val="000000"/>
        </w:rPr>
        <w:lastRenderedPageBreak/>
        <w:t> </w:t>
      </w:r>
      <w:r w:rsidRPr="006B0BC1">
        <w:rPr>
          <w:color w:val="000000"/>
        </w:rPr>
        <w:sym w:font="Symbol" w:char="F075"/>
      </w:r>
      <w:r w:rsidRPr="006B0BC1">
        <w:rPr>
          <w:rStyle w:val="apple-converted-space"/>
          <w:color w:val="000000"/>
        </w:rPr>
        <w:t> </w:t>
      </w:r>
      <w:r w:rsidRPr="006B0BC1">
        <w:rPr>
          <w:color w:val="000000"/>
        </w:rPr>
        <w:t>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6B0BC1" w:rsidRPr="006B0BC1" w:rsidRDefault="006B0BC1" w:rsidP="006B0BC1">
      <w:pPr>
        <w:pStyle w:val="a5"/>
        <w:spacing w:before="0" w:beforeAutospacing="0" w:after="0" w:afterAutospacing="0"/>
        <w:ind w:firstLine="709"/>
        <w:jc w:val="both"/>
        <w:rPr>
          <w:color w:val="000000"/>
        </w:rPr>
      </w:pPr>
      <w:r w:rsidRPr="006B0BC1">
        <w:rPr>
          <w:color w:val="000000"/>
        </w:rPr>
        <w:t> </w:t>
      </w:r>
      <w:r w:rsidRPr="006B0BC1">
        <w:rPr>
          <w:color w:val="000000"/>
        </w:rPr>
        <w:sym w:font="Symbol" w:char="F075"/>
      </w:r>
      <w:r w:rsidRPr="006B0BC1">
        <w:rPr>
          <w:rStyle w:val="apple-converted-space"/>
          <w:color w:val="000000"/>
        </w:rPr>
        <w:t> </w:t>
      </w:r>
      <w:r w:rsidRPr="006B0BC1">
        <w:rPr>
          <w:color w:val="000000"/>
        </w:rPr>
        <w:t xml:space="preserve">иные документы, содержащие персональные данные (в том числе сведения, необходимые для предоставления </w:t>
      </w:r>
      <w:proofErr w:type="gramStart"/>
      <w:r w:rsidRPr="006B0BC1">
        <w:rPr>
          <w:color w:val="000000"/>
        </w:rPr>
        <w:t>обучающемуся</w:t>
      </w:r>
      <w:proofErr w:type="gramEnd"/>
      <w:r w:rsidRPr="006B0BC1">
        <w:rPr>
          <w:color w:val="000000"/>
        </w:rPr>
        <w:t xml:space="preserve"> гарантий и компенсаций, установленных действующим законодательством).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2.5.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6B0BC1" w:rsidRPr="006B0BC1" w:rsidRDefault="006B0BC1" w:rsidP="006B0BC1">
      <w:pPr>
        <w:pStyle w:val="a3"/>
        <w:spacing w:before="0" w:beforeAutospacing="0" w:after="0" w:afterAutospacing="0"/>
        <w:ind w:firstLine="709"/>
        <w:jc w:val="both"/>
        <w:rPr>
          <w:i/>
          <w:color w:val="000000"/>
        </w:rPr>
      </w:pPr>
      <w:r w:rsidRPr="006B0BC1">
        <w:rPr>
          <w:i/>
          <w:color w:val="000000"/>
        </w:rPr>
        <w:t>3. Обработка персональных данных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3.1. </w:t>
      </w:r>
      <w:proofErr w:type="gramStart"/>
      <w:r w:rsidRPr="006B0BC1">
        <w:rPr>
          <w:color w:val="000000"/>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6B0BC1">
        <w:rPr>
          <w:color w:val="000000"/>
        </w:rPr>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3.2. Образовательная организация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Федерального закона от 29.12.1012г № 273 - ФЗ «Об образовании в Российской Федерации» и иными федеральными законами.</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3.3. В целях обеспечения прав и свобод человека и гражданина при обработке персональных данных обязаны соблюдаться следующие общие требования:</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3.3.1.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и обеспечения сохранности имущества.</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6B0BC1">
        <w:rPr>
          <w:color w:val="000000"/>
        </w:rPr>
        <w:t>обучающимся</w:t>
      </w:r>
      <w:proofErr w:type="gramEnd"/>
      <w:r w:rsidRPr="006B0BC1">
        <w:rPr>
          <w:color w:val="000000"/>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3.3.2. При определении объема и содержания обрабатываемых </w:t>
      </w:r>
      <w:proofErr w:type="gramStart"/>
      <w:r w:rsidRPr="006B0BC1">
        <w:rPr>
          <w:color w:val="000000"/>
        </w:rPr>
        <w:t>персональных</w:t>
      </w:r>
      <w:proofErr w:type="gramEnd"/>
      <w:r w:rsidRPr="006B0BC1">
        <w:rPr>
          <w:color w:val="000000"/>
        </w:rPr>
        <w:t xml:space="preserve"> данных сотрудников, обучающихся, родителей (законных представителей) директор школы и его пред</w:t>
      </w:r>
      <w:r w:rsidR="001116BF">
        <w:rPr>
          <w:color w:val="000000"/>
        </w:rPr>
        <w:t>ставители руководствуют</w:t>
      </w:r>
      <w:r w:rsidRPr="006B0BC1">
        <w:rPr>
          <w:color w:val="000000"/>
        </w:rPr>
        <w:t>ся Конституцией Российской Федерации, Трудовым Кодексом и иными федеральными законами.</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3.3.3. Получение персональных данных может осуществляться как путем представления их самим сотрудником, учащимся, родителем (законным представителем), так и путем получения их из иных источников.</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lastRenderedPageBreak/>
        <w:t xml:space="preserve">3.3.4.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6B0BC1">
        <w:rPr>
          <w:color w:val="000000"/>
        </w:rPr>
        <w:t>работника</w:t>
      </w:r>
      <w:proofErr w:type="gramEnd"/>
      <w:r w:rsidRPr="006B0BC1">
        <w:rPr>
          <w:color w:val="000000"/>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3.3.5.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6B0BC1">
        <w:rPr>
          <w:color w:val="000000"/>
        </w:rPr>
        <w:t>обучающегося</w:t>
      </w:r>
      <w:proofErr w:type="gramEnd"/>
      <w:r w:rsidRPr="006B0BC1">
        <w:rPr>
          <w:color w:val="000000"/>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3.3.6.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6B0BC1">
        <w:rPr>
          <w:color w:val="000000"/>
        </w:rPr>
        <w:t>обучающегося</w:t>
      </w:r>
      <w:proofErr w:type="gramEnd"/>
      <w:r w:rsidRPr="006B0BC1">
        <w:rPr>
          <w:color w:val="000000"/>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3.3.7. Образовательная организация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3.3.8. Образовательная организация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3.3.9. </w:t>
      </w:r>
      <w:proofErr w:type="gramStart"/>
      <w:r w:rsidRPr="006B0BC1">
        <w:rPr>
          <w:color w:val="000000"/>
        </w:rPr>
        <w:t>Образовательная организация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6B0BC1" w:rsidRPr="006B0BC1" w:rsidRDefault="006B0BC1" w:rsidP="006B0BC1">
      <w:pPr>
        <w:pStyle w:val="a3"/>
        <w:spacing w:before="0" w:beforeAutospacing="0" w:after="0" w:afterAutospacing="0"/>
        <w:ind w:firstLine="709"/>
        <w:jc w:val="both"/>
        <w:rPr>
          <w:color w:val="000000"/>
        </w:rPr>
      </w:pPr>
      <w:r w:rsidRPr="006B0BC1">
        <w:rPr>
          <w:color w:val="000000"/>
        </w:rPr>
        <w:t>– работника только с его письменного согласия или на основании судебного решения.</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6B0BC1" w:rsidRPr="006B0BC1" w:rsidRDefault="006B0BC1" w:rsidP="006B0BC1">
      <w:pPr>
        <w:pStyle w:val="a3"/>
        <w:spacing w:before="0" w:beforeAutospacing="0" w:after="0" w:afterAutospacing="0"/>
        <w:ind w:firstLine="709"/>
        <w:jc w:val="both"/>
        <w:rPr>
          <w:i/>
          <w:color w:val="000000"/>
        </w:rPr>
      </w:pPr>
      <w:r w:rsidRPr="006B0BC1">
        <w:rPr>
          <w:i/>
          <w:color w:val="000000"/>
        </w:rPr>
        <w:t>4. Хранение и использование персональных данных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4.1. Персональные данные работников и обучающихся образовательного учреждения хранятся на бумажных и электронных носителях, на персональных компьютерах имеющих защищенный доступ по локальной сети и (или) в специально предназначенных для этого помещениях.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lastRenderedPageBreak/>
        <w:t>4.2. В процессе хранения персональных данных работников и обучающихся образовательного учреждения должны обеспечиваться:</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требования нормативных документов, устанавливающих правила хранения конфиденциальных сведений;</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 </w:t>
      </w:r>
      <w:proofErr w:type="gramStart"/>
      <w:r w:rsidRPr="006B0BC1">
        <w:rPr>
          <w:color w:val="000000"/>
        </w:rPr>
        <w:t>контроль за</w:t>
      </w:r>
      <w:proofErr w:type="gramEnd"/>
      <w:r w:rsidRPr="006B0BC1">
        <w:rPr>
          <w:color w:val="000000"/>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4.3. Доступ к персональным данным работников и обучающихся образовательного учреждения имеют:</w:t>
      </w:r>
    </w:p>
    <w:p w:rsidR="006B0BC1" w:rsidRPr="006B0BC1" w:rsidRDefault="006B0BC1" w:rsidP="006B0BC1">
      <w:pPr>
        <w:pStyle w:val="msolistparagraph0"/>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директор;</w:t>
      </w:r>
    </w:p>
    <w:p w:rsidR="006B0BC1" w:rsidRPr="006B0BC1" w:rsidRDefault="006B0BC1" w:rsidP="006B0BC1">
      <w:pPr>
        <w:pStyle w:val="msolistparagraph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главный бухгалтер</w:t>
      </w:r>
      <w:r w:rsidR="007E34AC">
        <w:rPr>
          <w:color w:val="000000"/>
        </w:rPr>
        <w:t xml:space="preserve"> </w:t>
      </w:r>
      <w:r w:rsidR="00A6220B">
        <w:rPr>
          <w:color w:val="000000"/>
        </w:rPr>
        <w:t xml:space="preserve"> </w:t>
      </w:r>
      <w:proofErr w:type="spellStart"/>
      <w:r w:rsidR="00A6220B">
        <w:rPr>
          <w:color w:val="000000"/>
        </w:rPr>
        <w:t>МКОУ</w:t>
      </w:r>
      <w:proofErr w:type="spellEnd"/>
      <w:r w:rsidR="00A6220B">
        <w:rPr>
          <w:color w:val="000000"/>
        </w:rPr>
        <w:t xml:space="preserve"> Митрофановской СОШ</w:t>
      </w:r>
      <w:r w:rsidRPr="006B0BC1">
        <w:rPr>
          <w:color w:val="000000"/>
        </w:rPr>
        <w:t>;</w:t>
      </w:r>
    </w:p>
    <w:p w:rsidR="006B0BC1" w:rsidRPr="006B0BC1" w:rsidRDefault="006B0BC1" w:rsidP="006B0BC1">
      <w:pPr>
        <w:pStyle w:val="msolistparagraphcxspmiddle"/>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 xml:space="preserve">классные руководители (только к персональным данным </w:t>
      </w:r>
      <w:proofErr w:type="gramStart"/>
      <w:r w:rsidRPr="006B0BC1">
        <w:rPr>
          <w:color w:val="000000"/>
        </w:rPr>
        <w:t>обучающихся</w:t>
      </w:r>
      <w:proofErr w:type="gramEnd"/>
      <w:r w:rsidRPr="006B0BC1">
        <w:rPr>
          <w:color w:val="000000"/>
        </w:rPr>
        <w:t xml:space="preserve"> своего класса);</w:t>
      </w:r>
    </w:p>
    <w:p w:rsidR="006B0BC1" w:rsidRPr="006B0BC1" w:rsidRDefault="006B0BC1" w:rsidP="006B0BC1">
      <w:pPr>
        <w:pStyle w:val="a5"/>
        <w:spacing w:before="0" w:beforeAutospacing="0" w:after="0" w:afterAutospacing="0"/>
        <w:ind w:firstLine="709"/>
        <w:jc w:val="both"/>
        <w:rPr>
          <w:color w:val="000000"/>
        </w:rPr>
      </w:pPr>
      <w:r w:rsidRPr="006B0BC1">
        <w:rPr>
          <w:color w:val="000000"/>
        </w:rPr>
        <w:t>        </w:t>
      </w:r>
      <w:r w:rsidRPr="006B0BC1">
        <w:rPr>
          <w:color w:val="000000"/>
        </w:rPr>
        <w:sym w:font="Symbol" w:char="F0B7"/>
      </w:r>
      <w:r w:rsidRPr="006B0BC1">
        <w:rPr>
          <w:rStyle w:val="apple-converted-space"/>
          <w:color w:val="000000"/>
        </w:rPr>
        <w:t> </w:t>
      </w:r>
      <w:r w:rsidRPr="006B0BC1">
        <w:rPr>
          <w:color w:val="000000"/>
        </w:rPr>
        <w:t>иные работники, определяемые приказом директора школы в пределах своей компетенции.</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4.4. Помимо лиц, указанных в п. 4.3.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4.5.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4.7. Ответственными за организацию и осуществление хранения персональных данных работников и обучающихся образовательного учреждения является назначенный приказом директора педагогический работник.</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4.8.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сейфах в алфавитном порядке.</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4.9. </w:t>
      </w:r>
      <w:proofErr w:type="gramStart"/>
      <w:r w:rsidRPr="006B0BC1">
        <w:rPr>
          <w:color w:val="000000"/>
        </w:rPr>
        <w:t>Персональные данные обучающегося отражаются в его личном деле, которое заполняется после издания приказа о его зачислении в образовательное учреждения.</w:t>
      </w:r>
      <w:proofErr w:type="gramEnd"/>
      <w:r w:rsidRPr="006B0BC1">
        <w:rPr>
          <w:color w:val="000000"/>
        </w:rPr>
        <w:t xml:space="preserve"> Личные дела обучающихся в алфавитном порядке формируются в папках классов, которые хранятся в специально оборудованных сейфах.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4.10. Хранение персональных данных должно происходить в порядке, исключающем их утрату или их неправомерное использование.</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4.11.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6B0BC1" w:rsidRPr="006B0BC1" w:rsidRDefault="006B0BC1" w:rsidP="006B0BC1">
      <w:pPr>
        <w:pStyle w:val="a3"/>
        <w:spacing w:before="0" w:beforeAutospacing="0" w:after="0" w:afterAutospacing="0"/>
        <w:ind w:firstLine="709"/>
        <w:jc w:val="both"/>
        <w:rPr>
          <w:i/>
          <w:color w:val="000000"/>
        </w:rPr>
      </w:pPr>
      <w:r w:rsidRPr="006B0BC1">
        <w:rPr>
          <w:i/>
          <w:color w:val="000000"/>
        </w:rPr>
        <w:t>5. Передача персональных данных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5.1. При передаче персональных данных работников и обучающихся образовательного учреждения другим юридическим и физическим лицам образовательная организация должно соблюдать следующие требования:</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5.1.1.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w:t>
      </w:r>
      <w:r w:rsidRPr="006B0BC1">
        <w:rPr>
          <w:color w:val="000000"/>
        </w:rPr>
        <w:lastRenderedPageBreak/>
        <w:t>здоровью работника (обучающегося), а также в случаях, установленных федеральным законом.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5.1.2.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Образовательная организация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5.1.3. Разрешать доступ к персональным данным, только специально уполномоченным лицам, определенным в п. 4.3. настоящего Положения, приказом по школе, при этом указанные лица должны иметь право получать только те персональные данные, которые необходимы для выполнения конкретных функций;</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5.1.4.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5.1.5. При передаче персональных данных работника потребителям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5.2.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5.3. Не допускается отвечать на вопросы, связанные с передачей персональной информации по телефону или факсу.</w:t>
      </w:r>
    </w:p>
    <w:p w:rsidR="006B0BC1" w:rsidRPr="006B0BC1" w:rsidRDefault="006B0BC1" w:rsidP="006B0BC1">
      <w:pPr>
        <w:pStyle w:val="a3"/>
        <w:spacing w:before="0" w:beforeAutospacing="0" w:after="0" w:afterAutospacing="0"/>
        <w:ind w:firstLine="709"/>
        <w:jc w:val="both"/>
        <w:rPr>
          <w:i/>
          <w:color w:val="000000"/>
        </w:rPr>
      </w:pPr>
      <w:r w:rsidRPr="006B0BC1">
        <w:rPr>
          <w:i/>
          <w:color w:val="000000"/>
        </w:rPr>
        <w:t>6. Права работников, обучающихся на обеспечение защиты персональных данных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6.1. В целях обеспечения защиты персональных данных, хранящихся у образовательного учреждения, работники, обучающиеся (родители (законные представители) малолетнего несовершеннолетнего обучающегося), имеют право:</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6.1.1. Получать полную информацию о своих персональных данных и их обработке.</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6.1.2.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6.1.3. </w:t>
      </w:r>
      <w:proofErr w:type="gramStart"/>
      <w:r w:rsidRPr="006B0BC1">
        <w:rPr>
          <w:color w:val="000000"/>
        </w:rPr>
        <w:t>Требовать об исключении</w:t>
      </w:r>
      <w:proofErr w:type="gramEnd"/>
      <w:r w:rsidRPr="006B0BC1">
        <w:rPr>
          <w:color w:val="000000"/>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образовательной организации.</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6.1.4. При отказе руководителя образовательной организации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образовательной организации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lastRenderedPageBreak/>
        <w:t xml:space="preserve">6.1.5. </w:t>
      </w:r>
      <w:proofErr w:type="gramStart"/>
      <w:r w:rsidRPr="006B0BC1">
        <w:rPr>
          <w:color w:val="000000"/>
        </w:rPr>
        <w:t>Требовать об извещении</w:t>
      </w:r>
      <w:proofErr w:type="gramEnd"/>
      <w:r w:rsidRPr="006B0BC1">
        <w:rPr>
          <w:color w:val="000000"/>
        </w:rPr>
        <w:t xml:space="preserve"> образовательной организацией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6.1.6. Обжаловать в суде любые неправомерные действия или бездействия образовательного учреждения при обработке и защите его персональных данных.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6.2. Работник при приёме на работу должны быть ознакомлен под расписку с данным Положением, устанавливающим порядок обработки персональных данных, а также о правах и обязанностях в этой области.</w:t>
      </w:r>
    </w:p>
    <w:p w:rsidR="006B0BC1" w:rsidRPr="006B0BC1" w:rsidRDefault="006B0BC1" w:rsidP="006B0BC1">
      <w:pPr>
        <w:pStyle w:val="a3"/>
        <w:spacing w:before="0" w:beforeAutospacing="0" w:after="0" w:afterAutospacing="0"/>
        <w:ind w:firstLine="709"/>
        <w:jc w:val="both"/>
        <w:rPr>
          <w:i/>
          <w:color w:val="000000"/>
        </w:rPr>
      </w:pPr>
      <w:r w:rsidRPr="006B0BC1">
        <w:rPr>
          <w:i/>
          <w:color w:val="000000"/>
        </w:rPr>
        <w:t>7. Обязанности субъекта персональных данных по обеспечению достоверности его персональных данных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7.1. В целях обеспечения достоверности персональных данных работники обязаны:</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7.1.1. При приеме на работу в образовательную организацию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7.1.2.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6B0BC1">
        <w:rPr>
          <w:color w:val="000000"/>
        </w:rPr>
        <w:t>с даты</w:t>
      </w:r>
      <w:proofErr w:type="gramEnd"/>
      <w:r w:rsidRPr="006B0BC1">
        <w:rPr>
          <w:color w:val="000000"/>
        </w:rPr>
        <w:t xml:space="preserve"> их изменений.</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7.2.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7.2.1. При приеме в образовательную организацию представлять уполномоченным работникам образовательного учреждения достоверные сведения о себе (своих несовершеннолетних детях).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7.2.2.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образовательной организации.</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7.2.3.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w:t>
      </w:r>
    </w:p>
    <w:p w:rsidR="006B0BC1" w:rsidRPr="006B0BC1" w:rsidRDefault="006B0BC1" w:rsidP="006B0BC1">
      <w:pPr>
        <w:pStyle w:val="a3"/>
        <w:spacing w:before="0" w:beforeAutospacing="0" w:after="0" w:afterAutospacing="0"/>
        <w:ind w:firstLine="709"/>
        <w:jc w:val="both"/>
        <w:rPr>
          <w:i/>
          <w:color w:val="000000"/>
        </w:rPr>
      </w:pPr>
      <w:r w:rsidRPr="006B0BC1">
        <w:rPr>
          <w:i/>
          <w:color w:val="000000"/>
        </w:rPr>
        <w:t>8. Ответственность за нарушение настоящего положения</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8.1.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8.2.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8.3.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8.4. Образовательная 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относящихся к субъектам персональных данных, которых связывают с оператором трудовые отношения (работникам);</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B0BC1" w:rsidRPr="006B0BC1" w:rsidRDefault="006B0BC1" w:rsidP="006B0BC1">
      <w:pPr>
        <w:pStyle w:val="a3"/>
        <w:spacing w:before="0" w:beforeAutospacing="0" w:after="0" w:afterAutospacing="0"/>
        <w:ind w:firstLine="709"/>
        <w:jc w:val="both"/>
        <w:rPr>
          <w:color w:val="000000"/>
        </w:rPr>
      </w:pPr>
      <w:proofErr w:type="gramStart"/>
      <w:r w:rsidRPr="006B0BC1">
        <w:rPr>
          <w:color w:val="000000"/>
        </w:rPr>
        <w:lastRenderedPageBreak/>
        <w:t>являющихся</w:t>
      </w:r>
      <w:proofErr w:type="gramEnd"/>
      <w:r w:rsidRPr="006B0BC1">
        <w:rPr>
          <w:color w:val="000000"/>
        </w:rPr>
        <w:t xml:space="preserve"> общедоступными персональными данными;</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включающих в себя только фамилии, имена и отчества субъектов персональных данных;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6B0BC1" w:rsidRPr="006B0BC1" w:rsidRDefault="006B0BC1" w:rsidP="006B0BC1">
      <w:pPr>
        <w:pStyle w:val="a3"/>
        <w:spacing w:before="0" w:beforeAutospacing="0" w:after="0" w:afterAutospacing="0"/>
        <w:ind w:firstLine="709"/>
        <w:jc w:val="both"/>
        <w:rPr>
          <w:color w:val="000000"/>
        </w:rPr>
      </w:pPr>
      <w:proofErr w:type="gramStart"/>
      <w:r w:rsidRPr="006B0BC1">
        <w:rPr>
          <w:color w:val="000000"/>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6B0BC1" w:rsidRPr="006B0BC1" w:rsidRDefault="006B0BC1" w:rsidP="006B0BC1">
      <w:pPr>
        <w:pStyle w:val="a3"/>
        <w:spacing w:before="0" w:beforeAutospacing="0" w:after="0" w:afterAutospacing="0"/>
        <w:ind w:firstLine="709"/>
        <w:jc w:val="both"/>
        <w:rPr>
          <w:color w:val="000000"/>
        </w:rPr>
      </w:pPr>
      <w:r w:rsidRPr="006B0BC1">
        <w:rPr>
          <w:color w:val="000000"/>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8.5. Во всех остальных случаях оператор (директор школы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8.6. В целях обеспечения безопасности персональных данных субъектов образовательного процесса при приёме на работу или назначении на должности, до указанных в п. 4.3. лиц доводятся порядок работы с персональными данными </w:t>
      </w:r>
      <w:proofErr w:type="gramStart"/>
      <w:r w:rsidRPr="006B0BC1">
        <w:rPr>
          <w:color w:val="000000"/>
        </w:rPr>
        <w:t>согласно</w:t>
      </w:r>
      <w:proofErr w:type="gramEnd"/>
      <w:r w:rsidRPr="006B0BC1">
        <w:rPr>
          <w:color w:val="000000"/>
        </w:rPr>
        <w:t xml:space="preserve"> данного Положения, с обязательным оформлением соглашения о неразглашении персональных данных субъекта, согласно ст. 88 ТК РФ.</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8.7. </w:t>
      </w:r>
      <w:proofErr w:type="gramStart"/>
      <w:r w:rsidRPr="006B0BC1">
        <w:rPr>
          <w:color w:val="000000"/>
        </w:rPr>
        <w:t>Форма заявления–согласия субъекта (работника) обучающиеся (родители (законные представители) на обработку его персональных данных представлено в Приложении 1.</w:t>
      </w:r>
      <w:proofErr w:type="gramEnd"/>
      <w:r w:rsidRPr="006B0BC1">
        <w:rPr>
          <w:color w:val="000000"/>
        </w:rPr>
        <w:t xml:space="preserve"> Форма заявления–согласия субъекта (обучающегося, родителя (законного представителя)) на обработку его персональных данных представлено в Приложении 2.</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8.8. Лица, указанные в п.4.3. данного Положения,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согласно федеральным законам ст. 90 ТК РФ. К сотруднику, отвечающему за хранение персональной информации в силу его трудовых обязанностей, работодатель вправе применить одно из дисциплинарных взысканий, предусмотренных ст. 192 ТК РФ, а именно: замечание, выговор и увольнение.</w:t>
      </w:r>
    </w:p>
    <w:p w:rsidR="006B0BC1" w:rsidRPr="006B0BC1" w:rsidRDefault="006B0BC1" w:rsidP="006B0BC1">
      <w:pPr>
        <w:pStyle w:val="a3"/>
        <w:spacing w:before="0" w:beforeAutospacing="0" w:after="0" w:afterAutospacing="0"/>
        <w:ind w:firstLine="709"/>
        <w:jc w:val="both"/>
        <w:rPr>
          <w:color w:val="000000"/>
        </w:rPr>
      </w:pPr>
      <w:r w:rsidRPr="006B0BC1">
        <w:rPr>
          <w:color w:val="000000"/>
        </w:rPr>
        <w:t xml:space="preserve">8.9. Работодатель может расторгнуть трудовой договор по своей инициативе при разглашении охраняемой законом тайны, ставшей сотруднику известной в связи с исполнением им трудовых обязанностей </w:t>
      </w:r>
      <w:proofErr w:type="spellStart"/>
      <w:r w:rsidRPr="006B0BC1">
        <w:rPr>
          <w:color w:val="000000"/>
        </w:rPr>
        <w:t>пп</w:t>
      </w:r>
      <w:proofErr w:type="spellEnd"/>
      <w:r w:rsidRPr="006B0BC1">
        <w:rPr>
          <w:color w:val="000000"/>
        </w:rPr>
        <w:t>. «в» п. 6 ст. 81 ТК РФ. Помимо этого сотрудники, виновные в нарушении норм, регулирующих получение, обработку и защиту персональных данных, могут быть привлечены и к уголовной ответственности.</w:t>
      </w:r>
    </w:p>
    <w:p w:rsidR="00A6220B" w:rsidRDefault="00A6220B" w:rsidP="007E34AC">
      <w:pPr>
        <w:pStyle w:val="a3"/>
        <w:spacing w:before="0" w:beforeAutospacing="0" w:after="0" w:afterAutospacing="0"/>
        <w:jc w:val="both"/>
        <w:rPr>
          <w:color w:val="000000"/>
        </w:rPr>
      </w:pPr>
    </w:p>
    <w:p w:rsidR="006C4D2B" w:rsidRDefault="006C4D2B" w:rsidP="007E34AC">
      <w:pPr>
        <w:pStyle w:val="a3"/>
        <w:spacing w:before="0" w:beforeAutospacing="0" w:after="0" w:afterAutospacing="0"/>
        <w:rPr>
          <w:color w:val="000000"/>
        </w:rPr>
      </w:pPr>
    </w:p>
    <w:p w:rsidR="006C4D2B" w:rsidRPr="006C4D2B" w:rsidRDefault="007E34AC" w:rsidP="006C4D2B">
      <w:pPr>
        <w:shd w:val="clear" w:color="auto" w:fill="FFFFFF"/>
        <w:spacing w:after="0" w:line="240" w:lineRule="auto"/>
        <w:jc w:val="center"/>
        <w:rPr>
          <w:rFonts w:ascii="Times New Roman" w:eastAsia="Times New Roman" w:hAnsi="Times New Roman" w:cs="Times New Roman"/>
          <w:color w:val="000000"/>
          <w:sz w:val="24"/>
          <w:szCs w:val="24"/>
        </w:rPr>
      </w:pPr>
      <w:r>
        <w:rPr>
          <w:rFonts w:ascii="Arial" w:eastAsia="Times New Roman" w:hAnsi="Arial" w:cs="Arial"/>
          <w:b/>
          <w:bCs/>
          <w:sz w:val="18"/>
          <w:szCs w:val="18"/>
        </w:rPr>
        <w:t xml:space="preserve"> </w:t>
      </w:r>
    </w:p>
    <w:p w:rsidR="006C4D2B" w:rsidRDefault="006C4D2B" w:rsidP="006C4D2B">
      <w:pPr>
        <w:shd w:val="clear" w:color="auto" w:fill="FFFFFF"/>
        <w:spacing w:after="0" w:line="240" w:lineRule="auto"/>
        <w:jc w:val="center"/>
        <w:rPr>
          <w:rFonts w:ascii="Times New Roman" w:eastAsia="Times New Roman" w:hAnsi="Times New Roman"/>
          <w:color w:val="000000"/>
          <w:sz w:val="24"/>
          <w:szCs w:val="24"/>
        </w:rPr>
      </w:pPr>
    </w:p>
    <w:p w:rsidR="006C4D2B" w:rsidRPr="006B0BC1" w:rsidRDefault="006C4D2B" w:rsidP="006B0BC1">
      <w:pPr>
        <w:pStyle w:val="a3"/>
        <w:spacing w:before="0" w:beforeAutospacing="0" w:after="0" w:afterAutospacing="0"/>
        <w:ind w:firstLine="709"/>
        <w:jc w:val="right"/>
        <w:rPr>
          <w:color w:val="000000"/>
        </w:rPr>
      </w:pPr>
    </w:p>
    <w:p w:rsidR="006B0BC1" w:rsidRPr="006B0BC1" w:rsidRDefault="006B0BC1" w:rsidP="006B0BC1">
      <w:pPr>
        <w:pStyle w:val="a3"/>
        <w:spacing w:before="0" w:beforeAutospacing="0" w:after="0" w:afterAutospacing="0"/>
        <w:ind w:firstLine="709"/>
        <w:jc w:val="right"/>
        <w:rPr>
          <w:color w:val="000000"/>
        </w:rPr>
      </w:pPr>
    </w:p>
    <w:p w:rsidR="006B0BC1" w:rsidRPr="006B0BC1" w:rsidRDefault="006B0BC1" w:rsidP="006B0BC1">
      <w:pPr>
        <w:spacing w:after="0" w:line="240" w:lineRule="auto"/>
        <w:rPr>
          <w:rFonts w:ascii="Times New Roman" w:hAnsi="Times New Roman" w:cs="Times New Roman"/>
          <w:sz w:val="24"/>
          <w:szCs w:val="24"/>
        </w:rPr>
      </w:pPr>
    </w:p>
    <w:p w:rsidR="006B0BC1" w:rsidRPr="006B0BC1" w:rsidRDefault="006B0BC1" w:rsidP="006B0BC1">
      <w:pPr>
        <w:pStyle w:val="Default"/>
        <w:jc w:val="center"/>
        <w:rPr>
          <w:b/>
          <w:bCs/>
        </w:rPr>
      </w:pPr>
    </w:p>
    <w:p w:rsidR="00DB1E10" w:rsidRPr="006B0BC1" w:rsidRDefault="00DB1E10" w:rsidP="006B0BC1">
      <w:pPr>
        <w:spacing w:after="0" w:line="240" w:lineRule="auto"/>
        <w:rPr>
          <w:rFonts w:ascii="Times New Roman" w:hAnsi="Times New Roman" w:cs="Times New Roman"/>
          <w:sz w:val="24"/>
          <w:szCs w:val="24"/>
        </w:rPr>
      </w:pPr>
    </w:p>
    <w:sectPr w:rsidR="00DB1E10" w:rsidRPr="006B0BC1" w:rsidSect="00A13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0BC1"/>
    <w:rsid w:val="000504D5"/>
    <w:rsid w:val="000D633F"/>
    <w:rsid w:val="001116BF"/>
    <w:rsid w:val="006A1799"/>
    <w:rsid w:val="006A775E"/>
    <w:rsid w:val="006B0BC1"/>
    <w:rsid w:val="006C4D2B"/>
    <w:rsid w:val="007E34AC"/>
    <w:rsid w:val="00935474"/>
    <w:rsid w:val="00965803"/>
    <w:rsid w:val="00A13B32"/>
    <w:rsid w:val="00A276BA"/>
    <w:rsid w:val="00A6220B"/>
    <w:rsid w:val="00A82466"/>
    <w:rsid w:val="00B806EA"/>
    <w:rsid w:val="00CF608B"/>
    <w:rsid w:val="00DB1E10"/>
    <w:rsid w:val="00DC4C8D"/>
    <w:rsid w:val="00FC2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6B0B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6B0B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2">
    <w:name w:val="Font Style12"/>
    <w:uiPriority w:val="99"/>
    <w:rsid w:val="006B0BC1"/>
    <w:rPr>
      <w:rFonts w:ascii="Times New Roman" w:hAnsi="Times New Roman" w:cs="Times New Roman" w:hint="default"/>
      <w:sz w:val="22"/>
      <w:szCs w:val="22"/>
    </w:rPr>
  </w:style>
  <w:style w:type="paragraph" w:styleId="a3">
    <w:name w:val="Normal (Web)"/>
    <w:basedOn w:val="a"/>
    <w:uiPriority w:val="99"/>
    <w:unhideWhenUsed/>
    <w:rsid w:val="006B0B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6B0BC1"/>
    <w:rPr>
      <w:b/>
      <w:bCs/>
    </w:rPr>
  </w:style>
  <w:style w:type="paragraph" w:customStyle="1" w:styleId="msolistparagraph0">
    <w:name w:val="msolistparagraph0"/>
    <w:basedOn w:val="a"/>
    <w:rsid w:val="006B0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0BC1"/>
  </w:style>
  <w:style w:type="paragraph" w:customStyle="1" w:styleId="msolistparagraphcxspmiddle">
    <w:name w:val="msolistparagraphcxspmiddle"/>
    <w:basedOn w:val="a"/>
    <w:rsid w:val="006B0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cxspmiddle">
    <w:name w:val="msolistparagraphcxspmiddlecxspmiddle"/>
    <w:basedOn w:val="a"/>
    <w:rsid w:val="006B0BC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B0B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78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3915</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Пользователь</cp:lastModifiedBy>
  <cp:revision>15</cp:revision>
  <dcterms:created xsi:type="dcterms:W3CDTF">2016-05-03T07:15:00Z</dcterms:created>
  <dcterms:modified xsi:type="dcterms:W3CDTF">2016-05-06T14:48:00Z</dcterms:modified>
</cp:coreProperties>
</file>