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89" w:rsidRDefault="001D6589" w:rsidP="00341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89">
        <w:rPr>
          <w:rFonts w:ascii="Times New Roman" w:hAnsi="Times New Roman" w:cs="Times New Roman"/>
          <w:b/>
          <w:sz w:val="28"/>
          <w:szCs w:val="28"/>
        </w:rPr>
        <w:t>Информация об организаторе   питания</w:t>
      </w:r>
    </w:p>
    <w:p w:rsidR="006D4FA7" w:rsidRDefault="001D6589" w:rsidP="00341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589">
        <w:rPr>
          <w:rFonts w:ascii="Times New Roman" w:hAnsi="Times New Roman" w:cs="Times New Roman"/>
          <w:b/>
          <w:sz w:val="28"/>
          <w:szCs w:val="28"/>
        </w:rPr>
        <w:t xml:space="preserve"> МБОУ Митрофановской СОШ</w:t>
      </w:r>
    </w:p>
    <w:p w:rsidR="00E04E70" w:rsidRDefault="00E04E70" w:rsidP="00341A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4E70">
        <w:rPr>
          <w:rFonts w:ascii="Times New Roman" w:hAnsi="Times New Roman" w:cs="Times New Roman"/>
          <w:sz w:val="28"/>
          <w:szCs w:val="28"/>
        </w:rPr>
        <w:t>Организатор питания: Муниципальное бюджетное общеобразовательное учреждение Митрофановская  средняя общеобразовательная школа Кантемировского муниципального района  Воронежской области    396700 Воронежская область, Кантемировский муниципальный район,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04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E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4E70">
        <w:rPr>
          <w:rFonts w:ascii="Times New Roman" w:hAnsi="Times New Roman" w:cs="Times New Roman"/>
          <w:sz w:val="28"/>
          <w:szCs w:val="28"/>
        </w:rPr>
        <w:t>Митрофановка</w:t>
      </w:r>
      <w:proofErr w:type="gramEnd"/>
      <w:r w:rsidRPr="00E04E70">
        <w:rPr>
          <w:rFonts w:ascii="Times New Roman" w:hAnsi="Times New Roman" w:cs="Times New Roman"/>
          <w:sz w:val="28"/>
          <w:szCs w:val="28"/>
        </w:rPr>
        <w:t>,  ул. Победы,29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4E70" w:rsidRPr="00341ACE" w:rsidRDefault="00E04E70" w:rsidP="00341AC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04E70">
        <w:rPr>
          <w:rFonts w:ascii="Times New Roman" w:hAnsi="Times New Roman" w:cs="Times New Roman"/>
          <w:sz w:val="28"/>
          <w:szCs w:val="28"/>
        </w:rPr>
        <w:t>ел</w:t>
      </w:r>
      <w:r w:rsidRPr="00341ACE">
        <w:rPr>
          <w:rFonts w:ascii="Times New Roman" w:hAnsi="Times New Roman" w:cs="Times New Roman"/>
          <w:sz w:val="28"/>
          <w:szCs w:val="28"/>
          <w:lang w:val="en-US"/>
        </w:rPr>
        <w:t xml:space="preserve">. (47367) 6-88-02 </w:t>
      </w:r>
      <w:r w:rsidRPr="00E04E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41AC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04E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1AC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4" w:history="1">
        <w:r w:rsidRPr="00E04E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mitrscho</w:t>
        </w:r>
        <w:r w:rsidRPr="00341A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E04E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1A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04E7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41AC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04E70" w:rsidRPr="00E04E70" w:rsidRDefault="00E04E70" w:rsidP="00341A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E70">
        <w:rPr>
          <w:rFonts w:ascii="Times New Roman" w:hAnsi="Times New Roman" w:cs="Times New Roman"/>
          <w:sz w:val="28"/>
          <w:szCs w:val="28"/>
        </w:rPr>
        <w:t>ОГРН 1023600847302 ИНН 3612004952 ОКПО 45971267</w:t>
      </w:r>
    </w:p>
    <w:p w:rsidR="00E04E70" w:rsidRDefault="00E04E70" w:rsidP="00341ACE">
      <w:pPr>
        <w:spacing w:line="360" w:lineRule="auto"/>
        <w:ind w:left="1416" w:right="-5"/>
        <w:jc w:val="center"/>
      </w:pPr>
    </w:p>
    <w:p w:rsidR="00E04E70" w:rsidRPr="00E04E70" w:rsidRDefault="00E04E70" w:rsidP="00341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E70" w:rsidRPr="00E04E70" w:rsidRDefault="00E04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4E70" w:rsidRPr="00E04E70" w:rsidSect="006D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589"/>
    <w:rsid w:val="001D6589"/>
    <w:rsid w:val="00341ACE"/>
    <w:rsid w:val="006D4FA7"/>
    <w:rsid w:val="00B11509"/>
    <w:rsid w:val="00C92218"/>
    <w:rsid w:val="00E04E70"/>
    <w:rsid w:val="00EE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4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trsch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dcterms:created xsi:type="dcterms:W3CDTF">2021-04-16T06:53:00Z</dcterms:created>
  <dcterms:modified xsi:type="dcterms:W3CDTF">2021-04-16T07:37:00Z</dcterms:modified>
</cp:coreProperties>
</file>